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832B75" wp14:editId="5726E9F7">
            <wp:simplePos x="0" y="0"/>
            <wp:positionH relativeFrom="column">
              <wp:posOffset>-85725</wp:posOffset>
            </wp:positionH>
            <wp:positionV relativeFrom="paragraph">
              <wp:posOffset>304800</wp:posOffset>
            </wp:positionV>
            <wp:extent cx="6326694" cy="4105275"/>
            <wp:effectExtent l="0" t="0" r="0" b="0"/>
            <wp:wrapNone/>
            <wp:docPr id="1" name="Рисунок 1" descr="https://www.culture.ru/storage/images/5e56edcf7973c42673e142734d44fb07/65ca51d38008dbca2a7d494e469a97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e56edcf7973c42673e142734d44fb07/65ca51d38008dbca2a7d494e469a979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94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Pr="00144A5E" w:rsidRDefault="00641F37" w:rsidP="00641F3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  <w:r>
        <w:rPr>
          <w:b/>
          <w:color w:val="111111"/>
          <w:sz w:val="44"/>
          <w:szCs w:val="28"/>
        </w:rPr>
        <w:t xml:space="preserve">ТЕМА: </w:t>
      </w:r>
      <w:r w:rsidRPr="00144A5E">
        <w:rPr>
          <w:b/>
          <w:color w:val="111111"/>
          <w:sz w:val="44"/>
          <w:szCs w:val="28"/>
        </w:rPr>
        <w:t>«Казачий костюм»</w:t>
      </w: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</w:p>
    <w:p w:rsidR="00641F37" w:rsidRDefault="00641F37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  <w:bookmarkStart w:id="0" w:name="_GoBack"/>
      <w:bookmarkEnd w:id="0"/>
    </w:p>
    <w:p w:rsidR="00641F37" w:rsidRPr="00641F37" w:rsidRDefault="00641F37" w:rsidP="00641F37">
      <w:pPr>
        <w:tabs>
          <w:tab w:val="left" w:pos="561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641F37">
        <w:rPr>
          <w:rFonts w:ascii="Times New Roman" w:hAnsi="Times New Roman" w:cs="Times New Roman"/>
          <w:sz w:val="28"/>
          <w:szCs w:val="28"/>
          <w:lang w:eastAsia="ru-RU"/>
        </w:rPr>
        <w:t>Воспитатель: Масякина Т.В.</w:t>
      </w:r>
    </w:p>
    <w:p w:rsidR="00535E6D" w:rsidRPr="00144A5E" w:rsidRDefault="00535E6D" w:rsidP="00144A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28"/>
        </w:rPr>
      </w:pPr>
      <w:r w:rsidRPr="00144A5E">
        <w:rPr>
          <w:b/>
          <w:color w:val="111111"/>
          <w:sz w:val="44"/>
          <w:szCs w:val="28"/>
        </w:rPr>
        <w:lastRenderedPageBreak/>
        <w:t>К</w:t>
      </w:r>
      <w:r w:rsidRPr="00144A5E">
        <w:rPr>
          <w:b/>
          <w:color w:val="111111"/>
          <w:sz w:val="44"/>
          <w:szCs w:val="28"/>
        </w:rPr>
        <w:t>онспект образовательной деятельности «Казачий костюм»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CB58E2">
        <w:rPr>
          <w:color w:val="111111"/>
          <w:sz w:val="28"/>
          <w:szCs w:val="28"/>
          <w:u w:val="single"/>
        </w:rPr>
        <w:t>Цели </w:t>
      </w:r>
      <w:r w:rsidRPr="00CB58E2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деятельности педагога</w:t>
      </w:r>
      <w:r w:rsidRPr="00535E6D">
        <w:rPr>
          <w:color w:val="111111"/>
          <w:sz w:val="28"/>
          <w:szCs w:val="28"/>
        </w:rPr>
        <w:t>: формировать у детей представление о традиционном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казачьем костюме</w:t>
      </w:r>
      <w:r w:rsidRPr="00535E6D">
        <w:rPr>
          <w:color w:val="111111"/>
          <w:sz w:val="28"/>
          <w:szCs w:val="28"/>
        </w:rPr>
        <w:t>, его символике; ознакомить с народными донскими традициями, связанным с одеждой, с игровым фольклором, использующим атрибуты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костюма</w:t>
      </w:r>
      <w:r w:rsidRPr="00535E6D">
        <w:rPr>
          <w:color w:val="111111"/>
          <w:sz w:val="28"/>
          <w:szCs w:val="28"/>
        </w:rPr>
        <w:t>; воспитывать познавательный интерес к культуре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535E6D">
        <w:rPr>
          <w:color w:val="111111"/>
          <w:sz w:val="28"/>
          <w:szCs w:val="28"/>
        </w:rPr>
        <w:t>.</w:t>
      </w:r>
      <w:proofErr w:type="gramEnd"/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Интеграция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областей</w:t>
      </w:r>
      <w:r w:rsidRPr="00535E6D">
        <w:rPr>
          <w:color w:val="111111"/>
          <w:sz w:val="28"/>
          <w:szCs w:val="28"/>
        </w:rPr>
        <w:t>:</w:t>
      </w:r>
    </w:p>
    <w:p w:rsidR="00CB58E2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535E6D">
        <w:rPr>
          <w:color w:val="111111"/>
          <w:sz w:val="28"/>
          <w:szCs w:val="28"/>
        </w:rPr>
        <w:t> (развитие интересов детей, любознательности; формирование первичных представлений о малой родине и Отечестве); </w:t>
      </w:r>
    </w:p>
    <w:p w:rsidR="00CB58E2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535E6D">
        <w:rPr>
          <w:color w:val="111111"/>
          <w:sz w:val="28"/>
          <w:szCs w:val="28"/>
        </w:rPr>
        <w:t> (обогащение активного словаря; развитие связной, грамматически правильной диалогической и монологической речи); 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535E6D">
        <w:rPr>
          <w:color w:val="111111"/>
          <w:sz w:val="28"/>
          <w:szCs w:val="28"/>
        </w:rPr>
        <w:t>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(формирование позитивных установок к различным видам труда и творчества)</w:t>
      </w:r>
      <w:r w:rsidRPr="00535E6D">
        <w:rPr>
          <w:color w:val="111111"/>
          <w:sz w:val="28"/>
          <w:szCs w:val="28"/>
        </w:rPr>
        <w:t>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Виды детской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35E6D">
        <w:rPr>
          <w:color w:val="111111"/>
          <w:sz w:val="28"/>
          <w:szCs w:val="28"/>
        </w:rPr>
        <w:t>: познавательно-исследовательская, коммуникативная, игровая, трудовая.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35E6D">
        <w:rPr>
          <w:color w:val="111111"/>
          <w:sz w:val="28"/>
          <w:szCs w:val="28"/>
        </w:rPr>
        <w:t>: беседы с детьми о традиционном русском национальном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костюме</w:t>
      </w:r>
      <w:r w:rsidRPr="00535E6D">
        <w:rPr>
          <w:color w:val="111111"/>
          <w:sz w:val="28"/>
          <w:szCs w:val="28"/>
        </w:rPr>
        <w:t>, символике цвета и узора; сбор ягод рябины.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535E6D">
        <w:rPr>
          <w:color w:val="111111"/>
          <w:sz w:val="28"/>
          <w:szCs w:val="28"/>
        </w:rPr>
        <w:t>: интерактивная доска, иллюстрации (слайды,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изображающие женский и мужской казачий костюмы XVII - начала XX вв</w:t>
      </w:r>
      <w:r w:rsidRPr="00535E6D">
        <w:rPr>
          <w:color w:val="111111"/>
          <w:sz w:val="28"/>
          <w:szCs w:val="28"/>
        </w:rPr>
        <w:t>.</w:t>
      </w:r>
      <w:proofErr w:type="gramStart"/>
      <w:r w:rsidRPr="00535E6D">
        <w:rPr>
          <w:color w:val="111111"/>
          <w:sz w:val="28"/>
          <w:szCs w:val="28"/>
        </w:rPr>
        <w:t xml:space="preserve"> ;</w:t>
      </w:r>
      <w:proofErr w:type="gramEnd"/>
      <w:r w:rsidRPr="00535E6D">
        <w:rPr>
          <w:color w:val="111111"/>
          <w:sz w:val="28"/>
          <w:szCs w:val="28"/>
        </w:rPr>
        <w:t xml:space="preserve"> фуражки, башлык, девичий сарафан; ягоды рябины, иголки с нитками или тонкая проволока.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Содержание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58E2">
        <w:rPr>
          <w:b/>
          <w:color w:val="111111"/>
          <w:sz w:val="28"/>
          <w:szCs w:val="28"/>
        </w:rPr>
        <w:t>Воспитатель</w:t>
      </w:r>
      <w:proofErr w:type="gramStart"/>
      <w:r w:rsidRPr="00535E6D">
        <w:rPr>
          <w:color w:val="111111"/>
          <w:sz w:val="28"/>
          <w:szCs w:val="28"/>
        </w:rPr>
        <w:t>.</w:t>
      </w:r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народе говорят</w:t>
      </w:r>
      <w:r w:rsidRPr="00535E6D">
        <w:rPr>
          <w:color w:val="111111"/>
          <w:sz w:val="28"/>
          <w:szCs w:val="28"/>
        </w:rPr>
        <w:t>: по одежке встречают, а провожают по уму. Как вы думаете, ребята, что это значит?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Ответы детей.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Эта поговорка очень точно характеризует отношение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 к своему костюму</w:t>
      </w:r>
      <w:r w:rsidRPr="00535E6D">
        <w:rPr>
          <w:color w:val="111111"/>
          <w:sz w:val="28"/>
          <w:szCs w:val="28"/>
        </w:rPr>
        <w:t>: по одежде многое можно узнать о донском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казаке</w:t>
      </w:r>
      <w:r w:rsidRPr="00535E6D">
        <w:rPr>
          <w:color w:val="111111"/>
          <w:sz w:val="28"/>
          <w:szCs w:val="28"/>
        </w:rPr>
        <w:t>.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Казачий костюм</w:t>
      </w:r>
      <w:r w:rsidRPr="00535E6D">
        <w:rPr>
          <w:color w:val="111111"/>
          <w:sz w:val="28"/>
          <w:szCs w:val="28"/>
        </w:rPr>
        <w:t> очень отличается от народного русского.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(Воспитатель показывает иллюстрации с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изображением казачьих костюмов</w:t>
      </w:r>
      <w:r w:rsidRPr="00535E6D">
        <w:rPr>
          <w:color w:val="111111"/>
          <w:sz w:val="28"/>
          <w:szCs w:val="28"/>
        </w:rPr>
        <w:t>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Многие его детали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535E6D">
        <w:rPr>
          <w:color w:val="111111"/>
          <w:sz w:val="28"/>
          <w:szCs w:val="28"/>
        </w:rPr>
        <w:t> переняли у кочевых народов. И прежде всего - шаровары. Это широкие штаны,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собранные внизу</w:t>
      </w:r>
      <w:r w:rsidRPr="00535E6D">
        <w:rPr>
          <w:color w:val="111111"/>
          <w:sz w:val="28"/>
          <w:szCs w:val="28"/>
        </w:rPr>
        <w:t>. В них удобно сидеть на коне.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иллюстрацию.)</w:t>
      </w:r>
    </w:p>
    <w:p w:rsidR="00535E6D" w:rsidRPr="00535E6D" w:rsidRDefault="00535E6D" w:rsidP="00CB58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>Цвет шаровар имел свое значение</w:t>
      </w:r>
      <w:r w:rsidRPr="00535E6D">
        <w:rPr>
          <w:color w:val="111111"/>
          <w:sz w:val="28"/>
          <w:szCs w:val="28"/>
        </w:rPr>
        <w:t>: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старики носили белые</w:t>
      </w:r>
      <w:r w:rsidRPr="00535E6D">
        <w:rPr>
          <w:color w:val="111111"/>
          <w:sz w:val="28"/>
          <w:szCs w:val="28"/>
        </w:rPr>
        <w:t>, на праздники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 надевали красные</w:t>
      </w:r>
      <w:r w:rsidRPr="00535E6D">
        <w:rPr>
          <w:color w:val="111111"/>
          <w:sz w:val="28"/>
          <w:szCs w:val="28"/>
        </w:rPr>
        <w:t>, а в будни носили синие. На синие шаровары обязательно нашивались лампасы - символ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казачьей вольности</w:t>
      </w:r>
      <w:r w:rsidRPr="00535E6D">
        <w:rPr>
          <w:color w:val="111111"/>
          <w:sz w:val="28"/>
          <w:szCs w:val="28"/>
        </w:rPr>
        <w:t>. Цвет лампас показывал, к какому войску принадлежит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535E6D">
        <w:rPr>
          <w:color w:val="111111"/>
          <w:sz w:val="28"/>
          <w:szCs w:val="28"/>
        </w:rPr>
        <w:t>. Ребята, а вы заметили, какого цвета лампасы носят донские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535E6D">
        <w:rPr>
          <w:color w:val="111111"/>
          <w:sz w:val="28"/>
          <w:szCs w:val="28"/>
        </w:rPr>
        <w:t>?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(Красного.)</w:t>
      </w:r>
      <w:r w:rsidRPr="00535E6D">
        <w:rPr>
          <w:color w:val="111111"/>
          <w:sz w:val="28"/>
          <w:szCs w:val="28"/>
        </w:rPr>
        <w:t> Шаровары заправлялись в</w:t>
      </w:r>
      <w:r w:rsidR="00CB58E2">
        <w:rPr>
          <w:color w:val="111111"/>
          <w:sz w:val="28"/>
          <w:szCs w:val="28"/>
        </w:rPr>
        <w:t xml:space="preserve"> </w:t>
      </w:r>
      <w:r w:rsidRPr="00535E6D">
        <w:rPr>
          <w:color w:val="111111"/>
          <w:sz w:val="28"/>
          <w:szCs w:val="28"/>
        </w:rPr>
        <w:t>сапоги. На шаровары выпускался бешмет - </w:t>
      </w:r>
      <w:proofErr w:type="spellStart"/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присобранная</w:t>
      </w:r>
      <w:proofErr w:type="spellEnd"/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от талии рубаха</w:t>
      </w:r>
      <w:r w:rsidRPr="00535E6D">
        <w:rPr>
          <w:color w:val="111111"/>
          <w:sz w:val="28"/>
          <w:szCs w:val="28"/>
        </w:rPr>
        <w:t>, застегивающаяся на крючки. Сверху надевали чекмень, на котором были знаки воинского отличия. Современные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535E6D">
        <w:rPr>
          <w:color w:val="111111"/>
          <w:sz w:val="28"/>
          <w:szCs w:val="28"/>
        </w:rPr>
        <w:t> носят вместо бешмета гимнастерки с клапанами, а вместо чекменя - мундиры. Интересные традиции связаны у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казаков с башлыком</w:t>
      </w:r>
      <w:r w:rsidRPr="00535E6D">
        <w:rPr>
          <w:color w:val="111111"/>
          <w:sz w:val="28"/>
          <w:szCs w:val="28"/>
        </w:rPr>
        <w:t>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(Показывает иллюстрацию.)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 xml:space="preserve">Если башлык повязан крест накрест, </w:t>
      </w:r>
      <w:proofErr w:type="gramStart"/>
      <w:r w:rsidRPr="00535E6D">
        <w:rPr>
          <w:color w:val="111111"/>
          <w:sz w:val="28"/>
          <w:szCs w:val="28"/>
        </w:rPr>
        <w:t>значит</w:t>
      </w:r>
      <w:proofErr w:type="gramEnd"/>
      <w:r w:rsidRPr="00535E6D">
        <w:rPr>
          <w:color w:val="111111"/>
          <w:sz w:val="28"/>
          <w:szCs w:val="28"/>
        </w:rPr>
        <w:t>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535E6D">
        <w:rPr>
          <w:color w:val="111111"/>
          <w:sz w:val="28"/>
          <w:szCs w:val="28"/>
        </w:rPr>
        <w:t> спешит по важному поручению, если завязан впереди - он уже отслужил, а закинут назад -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35E6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казак гуляет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35E6D">
        <w:rPr>
          <w:color w:val="111111"/>
          <w:sz w:val="28"/>
          <w:szCs w:val="28"/>
        </w:rPr>
        <w:t>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Особой частью одежды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 является шапка</w:t>
      </w:r>
      <w:r w:rsidRPr="00535E6D">
        <w:rPr>
          <w:color w:val="111111"/>
          <w:sz w:val="28"/>
          <w:szCs w:val="28"/>
        </w:rPr>
        <w:t>. Она символизирует достоинство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535E6D">
        <w:rPr>
          <w:color w:val="111111"/>
          <w:sz w:val="28"/>
          <w:szCs w:val="28"/>
        </w:rPr>
        <w:t>. Шапками голосуют во время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казачьего круга</w:t>
      </w:r>
      <w:r w:rsidRPr="00535E6D">
        <w:rPr>
          <w:color w:val="111111"/>
          <w:sz w:val="28"/>
          <w:szCs w:val="28"/>
        </w:rPr>
        <w:t>;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старики</w:t>
      </w:r>
      <w:r w:rsidRPr="00535E6D">
        <w:rPr>
          <w:color w:val="111111"/>
          <w:sz w:val="28"/>
          <w:szCs w:val="28"/>
        </w:rPr>
        <w:t> подают сигнал станичного сбора, поднимая шапку на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костыле на майдане</w:t>
      </w:r>
      <w:r w:rsidRPr="00535E6D">
        <w:rPr>
          <w:color w:val="111111"/>
          <w:sz w:val="28"/>
          <w:szCs w:val="28"/>
        </w:rPr>
        <w:t>; а парни кидают шапку во двор невесты, предупреждая, что придут свататься. Сбить шапку с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535E6D">
        <w:rPr>
          <w:color w:val="111111"/>
          <w:sz w:val="28"/>
          <w:szCs w:val="28"/>
        </w:rPr>
        <w:t> - значит смертельно его обидеть. Какие еще традиции, связанные с головными уборами, вы знаете? (Приветствие, снятие головного убора при входе в церковь, хранение фуражки погибшего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535E6D">
        <w:rPr>
          <w:color w:val="111111"/>
          <w:sz w:val="28"/>
          <w:szCs w:val="28"/>
        </w:rPr>
        <w:t>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Главными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казачьими</w:t>
      </w:r>
      <w:r w:rsidRPr="00535E6D">
        <w:rPr>
          <w:color w:val="111111"/>
          <w:sz w:val="28"/>
          <w:szCs w:val="28"/>
        </w:rPr>
        <w:t> головными уборами были фуражка и папаха. Фуражки торжественно вручали мальчикам, когда начинали их обучение воинскому искусству.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предлагает детям рассмотреть и примерить фуражки.)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Игра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«Надень фуражку»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Мальчик-казачок сидит на стуле</w:t>
      </w:r>
      <w:r w:rsidRPr="00535E6D">
        <w:rPr>
          <w:color w:val="111111"/>
          <w:sz w:val="28"/>
          <w:szCs w:val="28"/>
        </w:rPr>
        <w:t xml:space="preserve">. На десять шагов от него отводят водящего. </w:t>
      </w:r>
      <w:proofErr w:type="gramStart"/>
      <w:r w:rsidRPr="00535E6D">
        <w:rPr>
          <w:color w:val="111111"/>
          <w:sz w:val="28"/>
          <w:szCs w:val="28"/>
        </w:rPr>
        <w:t>Водящему завязывают глаза, поворачивают кругом (лицом к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казачку</w:t>
      </w:r>
      <w:r w:rsidRPr="00535E6D">
        <w:rPr>
          <w:color w:val="111111"/>
          <w:sz w:val="28"/>
          <w:szCs w:val="28"/>
        </w:rPr>
        <w:t>, дают в руки фуражку.</w:t>
      </w:r>
      <w:proofErr w:type="gramEnd"/>
      <w:r w:rsidRPr="00535E6D">
        <w:rPr>
          <w:color w:val="111111"/>
          <w:sz w:val="28"/>
          <w:szCs w:val="28"/>
        </w:rPr>
        <w:t xml:space="preserve"> Он должен сделать определенное количество шагов и надеть фуражку на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535E6D">
        <w:rPr>
          <w:color w:val="111111"/>
          <w:sz w:val="28"/>
          <w:szCs w:val="28"/>
        </w:rPr>
        <w:t>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Воспитатель. Древние наряды </w:t>
      </w:r>
      <w:proofErr w:type="spellStart"/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казачек</w:t>
      </w:r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>были</w:t>
      </w:r>
      <w:proofErr w:type="spellEnd"/>
      <w:r w:rsidRPr="00535E6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переняты у кочевников</w:t>
      </w:r>
      <w:r w:rsidRPr="00535E6D">
        <w:rPr>
          <w:color w:val="111111"/>
          <w:sz w:val="28"/>
          <w:szCs w:val="28"/>
        </w:rPr>
        <w:t xml:space="preserve">: шаровары, сорочка, </w:t>
      </w:r>
      <w:proofErr w:type="spellStart"/>
      <w:r w:rsidRPr="00535E6D">
        <w:rPr>
          <w:color w:val="111111"/>
          <w:sz w:val="28"/>
          <w:szCs w:val="28"/>
        </w:rPr>
        <w:t>кубелек</w:t>
      </w:r>
      <w:proofErr w:type="spellEnd"/>
      <w:r w:rsidRPr="00535E6D">
        <w:rPr>
          <w:color w:val="111111"/>
          <w:sz w:val="28"/>
          <w:szCs w:val="28"/>
        </w:rPr>
        <w:t xml:space="preserve"> с широкими рукавами, юбка-запаска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(запахивалась)</w:t>
      </w:r>
      <w:r w:rsidRPr="00535E6D">
        <w:rPr>
          <w:color w:val="111111"/>
          <w:sz w:val="28"/>
          <w:szCs w:val="28"/>
        </w:rPr>
        <w:t> и кафтан.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иллюстрацию.)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Но ближе нам другая традиционная одежда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казачек - парочка</w:t>
      </w:r>
      <w:r w:rsidRPr="00535E6D">
        <w:rPr>
          <w:color w:val="111111"/>
          <w:sz w:val="28"/>
          <w:szCs w:val="28"/>
        </w:rPr>
        <w:t>: пышная юбка и кофта с баской.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Казачки</w:t>
      </w:r>
      <w:r w:rsidRPr="00535E6D">
        <w:rPr>
          <w:color w:val="111111"/>
          <w:sz w:val="28"/>
          <w:szCs w:val="28"/>
        </w:rPr>
        <w:t xml:space="preserve"> украшали одежду вышивкой и кружевами. Считалось, что магический узор оберегает от беды и </w:t>
      </w:r>
      <w:proofErr w:type="gramStart"/>
      <w:r w:rsidRPr="00535E6D">
        <w:rPr>
          <w:color w:val="111111"/>
          <w:sz w:val="28"/>
          <w:szCs w:val="28"/>
        </w:rPr>
        <w:t>хвори</w:t>
      </w:r>
      <w:proofErr w:type="gramEnd"/>
      <w:r w:rsidRPr="00535E6D">
        <w:rPr>
          <w:color w:val="111111"/>
          <w:sz w:val="28"/>
          <w:szCs w:val="28"/>
        </w:rPr>
        <w:t xml:space="preserve">. Кружева носили и на голове - в виде </w:t>
      </w:r>
      <w:proofErr w:type="spellStart"/>
      <w:r w:rsidRPr="00535E6D">
        <w:rPr>
          <w:color w:val="111111"/>
          <w:sz w:val="28"/>
          <w:szCs w:val="28"/>
        </w:rPr>
        <w:t>файшонки</w:t>
      </w:r>
      <w:proofErr w:type="spellEnd"/>
      <w:r w:rsidRPr="00535E6D">
        <w:rPr>
          <w:color w:val="111111"/>
          <w:sz w:val="28"/>
          <w:szCs w:val="28"/>
        </w:rPr>
        <w:t>, шали. Любили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казачки</w:t>
      </w:r>
      <w:r w:rsidRPr="00535E6D">
        <w:rPr>
          <w:color w:val="111111"/>
          <w:sz w:val="28"/>
          <w:szCs w:val="28"/>
        </w:rPr>
        <w:t> цветные платки и никогда не показывались с непокрытой головой.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А эту одежду носили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девочки-казачки</w:t>
      </w:r>
      <w:r w:rsidRPr="00535E6D">
        <w:rPr>
          <w:color w:val="111111"/>
          <w:sz w:val="28"/>
          <w:szCs w:val="28"/>
        </w:rPr>
        <w:t>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сарафан.)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Как она называется? Что вы знаете о сарафане?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(Дети рассказывают о традициях украшения сарафана, символике цвета и орнамента.)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Воспитатель. Ребята, почему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 говорят</w:t>
      </w:r>
      <w:r w:rsidRPr="00535E6D">
        <w:rPr>
          <w:color w:val="111111"/>
          <w:sz w:val="28"/>
          <w:szCs w:val="28"/>
        </w:rPr>
        <w:t>, что по одежке встречают? </w:t>
      </w: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535E6D" w:rsidRPr="00535E6D" w:rsidRDefault="00CB58E2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одежда </w:t>
      </w:r>
      <w:r w:rsidR="00535E6D" w:rsidRPr="00535E6D">
        <w:rPr>
          <w:color w:val="111111"/>
          <w:sz w:val="28"/>
          <w:szCs w:val="28"/>
        </w:rPr>
        <w:t xml:space="preserve"> рассказывает о своем хозяине?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Воспитатель предлагает раскрасить </w:t>
      </w:r>
      <w:r w:rsidRPr="00535E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 костюмы</w:t>
      </w:r>
      <w:r w:rsidRPr="00535E6D">
        <w:rPr>
          <w:color w:val="111111"/>
          <w:sz w:val="28"/>
          <w:szCs w:val="28"/>
        </w:rPr>
        <w:t> на заранее приготовленных шаблонах.</w:t>
      </w:r>
    </w:p>
    <w:p w:rsidR="00535E6D" w:rsidRPr="00535E6D" w:rsidRDefault="00535E6D" w:rsidP="00535E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E6D">
        <w:rPr>
          <w:color w:val="111111"/>
          <w:sz w:val="28"/>
          <w:szCs w:val="28"/>
        </w:rPr>
        <w:t>Итог. По окончании работы вместе рассматривают и обсуждают.</w:t>
      </w:r>
    </w:p>
    <w:p w:rsidR="00535E6D" w:rsidRPr="00535E6D" w:rsidRDefault="00535E6D" w:rsidP="0053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D5" w:rsidRDefault="008139D5" w:rsidP="0053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8"/>
        </w:rPr>
      </w:pPr>
      <w:r w:rsidRPr="00D148CE">
        <w:rPr>
          <w:bCs/>
          <w:color w:val="000000"/>
          <w:sz w:val="28"/>
          <w:szCs w:val="28"/>
        </w:rPr>
        <w:lastRenderedPageBreak/>
        <w:t>Тема:</w:t>
      </w:r>
      <w:r>
        <w:rPr>
          <w:color w:val="000000"/>
          <w:sz w:val="28"/>
          <w:szCs w:val="28"/>
        </w:rPr>
        <w:t> «</w:t>
      </w:r>
      <w:r w:rsidRPr="00D148CE">
        <w:rPr>
          <w:b/>
          <w:color w:val="111111"/>
          <w:sz w:val="36"/>
          <w:szCs w:val="28"/>
        </w:rPr>
        <w:t>Казачий костюм</w:t>
      </w:r>
      <w:r w:rsidRPr="00D148CE">
        <w:rPr>
          <w:color w:val="000000"/>
          <w:sz w:val="22"/>
          <w:szCs w:val="28"/>
        </w:rPr>
        <w:t>»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color w:val="000000"/>
          <w:sz w:val="28"/>
          <w:szCs w:val="28"/>
          <w:u w:val="single"/>
        </w:rPr>
        <w:t>Цель</w:t>
      </w:r>
      <w:r w:rsidRPr="00D148CE">
        <w:rPr>
          <w:bCs/>
          <w:color w:val="000000"/>
          <w:sz w:val="28"/>
          <w:szCs w:val="28"/>
        </w:rPr>
        <w:t>:</w:t>
      </w:r>
      <w:r w:rsidRPr="00D148CE">
        <w:rPr>
          <w:color w:val="000000"/>
          <w:sz w:val="28"/>
          <w:szCs w:val="28"/>
        </w:rPr>
        <w:t> Продолжать знакомить детей с жизнью, традициями и обычаями оренбургских казаков; знакомить детей с одеждой оренбургских казаков, ее назначением, названием ее элементов. Развивать познавательный интерес к истории своего народа.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148CE">
        <w:rPr>
          <w:bCs/>
          <w:color w:val="000000"/>
          <w:sz w:val="28"/>
          <w:szCs w:val="28"/>
          <w:u w:val="single"/>
        </w:rPr>
        <w:t>Задачи: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Образовательные: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- продолжать формировать пр</w:t>
      </w:r>
      <w:r>
        <w:rPr>
          <w:rStyle w:val="a4"/>
          <w:b w:val="0"/>
          <w:color w:val="000000"/>
          <w:sz w:val="28"/>
          <w:szCs w:val="28"/>
        </w:rPr>
        <w:t>едставление о жизни кубанских</w:t>
      </w:r>
      <w:r w:rsidRPr="00D148CE">
        <w:rPr>
          <w:rStyle w:val="a4"/>
          <w:b w:val="0"/>
          <w:color w:val="000000"/>
          <w:sz w:val="28"/>
          <w:szCs w:val="28"/>
        </w:rPr>
        <w:t xml:space="preserve"> казаков, их быте, традициях;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 xml:space="preserve">- познакомить </w:t>
      </w:r>
      <w:r>
        <w:rPr>
          <w:rStyle w:val="a4"/>
          <w:b w:val="0"/>
          <w:color w:val="000000"/>
          <w:sz w:val="28"/>
          <w:szCs w:val="28"/>
        </w:rPr>
        <w:t xml:space="preserve">с предметами одежды </w:t>
      </w:r>
      <w:r w:rsidRPr="00D148CE">
        <w:rPr>
          <w:rStyle w:val="a4"/>
          <w:b w:val="0"/>
          <w:color w:val="000000"/>
          <w:sz w:val="28"/>
          <w:szCs w:val="28"/>
        </w:rPr>
        <w:t xml:space="preserve"> казаков.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148CE">
        <w:rPr>
          <w:rStyle w:val="a4"/>
          <w:b w:val="0"/>
          <w:color w:val="000000"/>
          <w:sz w:val="28"/>
          <w:szCs w:val="28"/>
        </w:rPr>
        <w:t>Развивающие</w:t>
      </w:r>
      <w:proofErr w:type="gramEnd"/>
      <w:r w:rsidRPr="00D148CE">
        <w:rPr>
          <w:rStyle w:val="a4"/>
          <w:b w:val="0"/>
          <w:color w:val="000000"/>
          <w:sz w:val="28"/>
          <w:szCs w:val="28"/>
        </w:rPr>
        <w:t>: развивать логическое мышление, внимание, память, наблюдательность.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Речевые: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- развивать связную речь;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148CE">
        <w:rPr>
          <w:rStyle w:val="a4"/>
          <w:b w:val="0"/>
          <w:color w:val="000000"/>
          <w:sz w:val="28"/>
          <w:szCs w:val="28"/>
        </w:rPr>
        <w:t xml:space="preserve">- обогатить словарь детей словами: папаха, фуражка, шинель, сукно, мундир, рубаха, шаровары, лампасы, поясной ремень, станица, горница, </w:t>
      </w:r>
      <w:proofErr w:type="spellStart"/>
      <w:r w:rsidRPr="00D148CE">
        <w:rPr>
          <w:rStyle w:val="a4"/>
          <w:b w:val="0"/>
          <w:color w:val="000000"/>
          <w:sz w:val="28"/>
          <w:szCs w:val="28"/>
        </w:rPr>
        <w:t>запон</w:t>
      </w:r>
      <w:proofErr w:type="spellEnd"/>
      <w:r w:rsidRPr="00D148CE">
        <w:rPr>
          <w:rStyle w:val="a4"/>
          <w:b w:val="0"/>
          <w:color w:val="000000"/>
          <w:sz w:val="28"/>
          <w:szCs w:val="28"/>
        </w:rPr>
        <w:t>, перевязка.</w:t>
      </w:r>
      <w:proofErr w:type="gramEnd"/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 xml:space="preserve">Воспитательные: создать условия для проявления </w:t>
      </w:r>
      <w:r>
        <w:rPr>
          <w:rStyle w:val="a4"/>
          <w:b w:val="0"/>
          <w:color w:val="000000"/>
          <w:sz w:val="28"/>
          <w:szCs w:val="28"/>
        </w:rPr>
        <w:t>интереса к истории кубанского</w:t>
      </w:r>
      <w:r w:rsidRPr="00D148CE">
        <w:rPr>
          <w:rStyle w:val="a4"/>
          <w:b w:val="0"/>
          <w:color w:val="000000"/>
          <w:sz w:val="28"/>
          <w:szCs w:val="28"/>
        </w:rPr>
        <w:t xml:space="preserve"> казачества.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  </w:t>
      </w:r>
      <w:r w:rsidRPr="00D148CE">
        <w:rPr>
          <w:bCs/>
          <w:color w:val="000000"/>
          <w:sz w:val="28"/>
          <w:szCs w:val="28"/>
          <w:u w:val="single"/>
        </w:rPr>
        <w:t>Оборудование</w:t>
      </w:r>
      <w:r w:rsidRPr="00D148CE">
        <w:rPr>
          <w:bCs/>
          <w:color w:val="000000"/>
          <w:sz w:val="28"/>
          <w:szCs w:val="28"/>
        </w:rPr>
        <w:t>:</w:t>
      </w:r>
      <w:r w:rsidRPr="00D148CE">
        <w:rPr>
          <w:color w:val="000000"/>
          <w:sz w:val="28"/>
          <w:szCs w:val="28"/>
        </w:rPr>
        <w:t>  иллюстрации женского и мужского казачьего костюмов, дома и горницы казаков, силуэты казака и казачки на альбомных листах, клей ПВА, кисть для клея, салфетка, клеёнка, вырезанные детали из ткани для оформления женского казачьего костюма, синие полоски из ткани для лампасов казаков.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color w:val="000000"/>
          <w:sz w:val="28"/>
          <w:szCs w:val="28"/>
        </w:rPr>
        <w:t>Предварительная работа:</w:t>
      </w:r>
      <w:r w:rsidRPr="00D148CE">
        <w:rPr>
          <w:color w:val="000000"/>
          <w:sz w:val="28"/>
          <w:szCs w:val="28"/>
        </w:rPr>
        <w:t>  Рассматривание иллюстраций, альбомов с изображением казаков и их быта, чтение стихов о казаках, пословиц.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color w:val="000000"/>
          <w:sz w:val="28"/>
          <w:szCs w:val="28"/>
        </w:rPr>
        <w:t>Тип заданий:</w:t>
      </w:r>
      <w:r w:rsidRPr="00D148CE">
        <w:rPr>
          <w:color w:val="000000"/>
          <w:sz w:val="28"/>
          <w:szCs w:val="28"/>
        </w:rPr>
        <w:t> объяснение воспитателя, беседа, самостоятельная деятельность.</w:t>
      </w:r>
    </w:p>
    <w:p w:rsid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color w:val="000000"/>
          <w:sz w:val="28"/>
          <w:szCs w:val="28"/>
        </w:rPr>
        <w:t>Форма работы:</w:t>
      </w:r>
      <w:r w:rsidRPr="00D148CE">
        <w:rPr>
          <w:color w:val="000000"/>
          <w:sz w:val="28"/>
          <w:szCs w:val="28"/>
        </w:rPr>
        <w:t> групповая, индивидуальная.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</w:t>
      </w:r>
      <w:r w:rsidRPr="00D148CE">
        <w:rPr>
          <w:bCs/>
          <w:color w:val="000000"/>
          <w:sz w:val="28"/>
          <w:szCs w:val="28"/>
        </w:rPr>
        <w:t>: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i/>
          <w:iCs/>
          <w:color w:val="000000"/>
          <w:sz w:val="28"/>
          <w:szCs w:val="28"/>
        </w:rPr>
        <w:t>Воспитатель:</w:t>
      </w:r>
      <w:r w:rsidRPr="00D148CE">
        <w:rPr>
          <w:color w:val="000000"/>
          <w:sz w:val="28"/>
          <w:szCs w:val="28"/>
        </w:rPr>
        <w:t> Ребята, я вам сегодня предлагаю отправиться в путешествие, для этого нам нужно повернуть колесо времени. Повторяйте за мной: «Время, время, остановись! К нашим предкам повернись!» </w:t>
      </w:r>
      <w:r w:rsidRPr="00D148CE">
        <w:rPr>
          <w:i/>
          <w:iCs/>
          <w:color w:val="000000"/>
          <w:sz w:val="28"/>
          <w:szCs w:val="28"/>
        </w:rPr>
        <w:t>(дети кружатся и повторяют слова)</w:t>
      </w:r>
      <w:r w:rsidRPr="00D148CE">
        <w:rPr>
          <w:color w:val="000000"/>
          <w:sz w:val="28"/>
          <w:szCs w:val="28"/>
        </w:rPr>
        <w:t>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i/>
          <w:iCs/>
          <w:color w:val="000000"/>
          <w:sz w:val="28"/>
          <w:szCs w:val="28"/>
        </w:rPr>
        <w:t>Воспитатель:</w:t>
      </w:r>
      <w:r w:rsidRPr="00D148CE">
        <w:rPr>
          <w:color w:val="000000"/>
          <w:sz w:val="28"/>
          <w:szCs w:val="28"/>
        </w:rPr>
        <w:t> ребята, кто из вас знает, что означает слово «казак»?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Кто же такие казаки?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Казаки – это особые люди, вольные люди, очень свободолюбивые, селившиеся особняком, вдалеке от городов и деревень; они вели свое хозяйство, занимались ремеслами, а в военное время мужчины объединялись в войско и участвовали в военных действиях. Часто их нанимали на военную службу за прекрасное владение военным ремеслом.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Кто знает, к какому войску относится наша область? </w:t>
      </w:r>
      <w:r>
        <w:rPr>
          <w:i/>
          <w:iCs/>
          <w:color w:val="000000"/>
          <w:sz w:val="28"/>
          <w:szCs w:val="28"/>
        </w:rPr>
        <w:t>(Кубанское</w:t>
      </w:r>
      <w:r w:rsidRPr="00D148CE">
        <w:rPr>
          <w:i/>
          <w:iCs/>
          <w:color w:val="000000"/>
          <w:sz w:val="28"/>
          <w:szCs w:val="28"/>
        </w:rPr>
        <w:t xml:space="preserve"> казачье войско).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i/>
          <w:iCs/>
          <w:color w:val="000000"/>
          <w:sz w:val="28"/>
          <w:szCs w:val="28"/>
        </w:rPr>
        <w:lastRenderedPageBreak/>
        <w:t>Воспитатель:</w:t>
      </w:r>
      <w:r w:rsidRPr="00D148CE">
        <w:rPr>
          <w:color w:val="000000"/>
          <w:sz w:val="28"/>
          <w:szCs w:val="28"/>
        </w:rPr>
        <w:t> Наиболее распространенным типом жи</w:t>
      </w:r>
      <w:r>
        <w:rPr>
          <w:color w:val="000000"/>
          <w:sz w:val="28"/>
          <w:szCs w:val="28"/>
        </w:rPr>
        <w:t>лища казаков был курень</w:t>
      </w:r>
      <w:r w:rsidRPr="00D148CE">
        <w:rPr>
          <w:color w:val="000000"/>
          <w:sz w:val="28"/>
          <w:szCs w:val="28"/>
        </w:rPr>
        <w:t>. Посмотрите на картинку, так выглядело жилище казака </w:t>
      </w:r>
      <w:r w:rsidRPr="00D148CE">
        <w:rPr>
          <w:i/>
          <w:iCs/>
          <w:color w:val="000000"/>
          <w:sz w:val="28"/>
          <w:szCs w:val="28"/>
        </w:rPr>
        <w:t>(воспитатель показывает картинку с изображением дома).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 xml:space="preserve">Посуда, употребляемая </w:t>
      </w:r>
      <w:proofErr w:type="spellStart"/>
      <w:r w:rsidRPr="00D148CE">
        <w:rPr>
          <w:color w:val="000000"/>
          <w:sz w:val="28"/>
          <w:szCs w:val="28"/>
        </w:rPr>
        <w:t>семьею</w:t>
      </w:r>
      <w:proofErr w:type="spellEnd"/>
      <w:r w:rsidRPr="00D148CE">
        <w:rPr>
          <w:color w:val="000000"/>
          <w:sz w:val="28"/>
          <w:szCs w:val="28"/>
        </w:rPr>
        <w:t>, как в праздничные, так и будничные дни, одна и та же: деревянные и глиняные чашки, деревянные и, очень редко, металлические ложки и вилки, и только при угощении гостей кушанья подаются на белых глиняных блюдах и тарелках </w:t>
      </w:r>
      <w:r w:rsidRPr="00D148CE">
        <w:rPr>
          <w:i/>
          <w:iCs/>
          <w:color w:val="000000"/>
          <w:sz w:val="28"/>
          <w:szCs w:val="28"/>
        </w:rPr>
        <w:t>(рассматривание иллюстрации)</w:t>
      </w:r>
      <w:r w:rsidRPr="00D148CE">
        <w:rPr>
          <w:color w:val="000000"/>
          <w:sz w:val="28"/>
          <w:szCs w:val="28"/>
        </w:rPr>
        <w:t>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Ребята, на этой картинке изображено убранство горницы казачьего жилища </w:t>
      </w:r>
      <w:r w:rsidRPr="00D148CE">
        <w:rPr>
          <w:i/>
          <w:iCs/>
          <w:color w:val="000000"/>
          <w:sz w:val="28"/>
          <w:szCs w:val="28"/>
        </w:rPr>
        <w:t>(педагог показывает картинку с изображением горницы)</w:t>
      </w:r>
      <w:r w:rsidRPr="00D148CE">
        <w:rPr>
          <w:color w:val="000000"/>
          <w:sz w:val="28"/>
          <w:szCs w:val="28"/>
        </w:rPr>
        <w:t>.   Казак не только отлично шашкой владел, но и в поле работал, пищу добывал для семьи.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Казачьи поселения все время расширялись и их стали называть – станицами.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Казак всегда был на виду, его в любой момент могли послать с донесением или на защиту рубежей, поэтому, он всегда был опрятно одет.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- Ребята, а вам интересно, как</w:t>
      </w:r>
      <w:r w:rsidR="00641F37">
        <w:rPr>
          <w:rStyle w:val="a4"/>
          <w:b w:val="0"/>
          <w:color w:val="000000"/>
          <w:sz w:val="28"/>
          <w:szCs w:val="28"/>
        </w:rPr>
        <w:t xml:space="preserve"> были одеты казаки кубанского</w:t>
      </w:r>
      <w:r w:rsidRPr="00D148CE">
        <w:rPr>
          <w:rStyle w:val="a4"/>
          <w:b w:val="0"/>
          <w:color w:val="000000"/>
          <w:sz w:val="28"/>
          <w:szCs w:val="28"/>
        </w:rPr>
        <w:t xml:space="preserve"> войска?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rStyle w:val="a4"/>
          <w:b w:val="0"/>
          <w:color w:val="000000"/>
          <w:sz w:val="28"/>
          <w:szCs w:val="28"/>
        </w:rPr>
        <w:t>- Одежда казака состояла из папахи или фуражки, шинели, из серого армейского сукна, борта которой застегивались на металлические крючки и петли, мундира, рубахи, шаровар темно-синих, с синими лампасами, сапог, поясного ремня из кожи </w:t>
      </w:r>
      <w:r w:rsidRPr="00D148CE">
        <w:rPr>
          <w:rStyle w:val="a4"/>
          <w:b w:val="0"/>
          <w:i/>
          <w:iCs/>
          <w:color w:val="000000"/>
          <w:sz w:val="28"/>
          <w:szCs w:val="28"/>
        </w:rPr>
        <w:t>(педагог показывает изображение казака в военной одежде и подробно и описывает, проговаривая название ее частей).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i/>
          <w:iCs/>
          <w:color w:val="000000"/>
          <w:sz w:val="28"/>
          <w:szCs w:val="28"/>
        </w:rPr>
        <w:t>Воспитатель:</w:t>
      </w:r>
      <w:r w:rsidRPr="00D148CE">
        <w:rPr>
          <w:color w:val="000000"/>
          <w:sz w:val="28"/>
          <w:szCs w:val="28"/>
        </w:rPr>
        <w:t> Знаете ли вы, что казак, отправляясь на войну, брал с собой сундук? Да-да, именно сундук. Довольно вместительный, хотя он и называется походным. У каждого казака был такой сундук, в котором содержалась одежда, седло, уздечка, шашка, патроны, винтовка. Когда казак погибал, сундук передавали семье.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Казак – вечный труженик. Летом от зари до зари он на работе, дорожа не только днем, но и каждым часом.</w:t>
      </w:r>
      <w:r w:rsidRPr="00D148CE">
        <w:rPr>
          <w:rStyle w:val="a4"/>
          <w:b w:val="0"/>
          <w:color w:val="000000"/>
          <w:sz w:val="28"/>
          <w:szCs w:val="28"/>
        </w:rPr>
        <w:t> В зависимости от достатка, казаки зимой носили нагольные тулупы или армяки, бараньи шапки. Летом верхнюю одежду южно-уральских казаков (</w:t>
      </w:r>
      <w:proofErr w:type="spellStart"/>
      <w:r w:rsidRPr="00D148CE">
        <w:rPr>
          <w:rStyle w:val="a4"/>
          <w:b w:val="0"/>
          <w:color w:val="000000"/>
          <w:sz w:val="28"/>
          <w:szCs w:val="28"/>
        </w:rPr>
        <w:t>исетских</w:t>
      </w:r>
      <w:proofErr w:type="spellEnd"/>
      <w:r w:rsidRPr="00D148CE">
        <w:rPr>
          <w:rStyle w:val="a4"/>
          <w:b w:val="0"/>
          <w:color w:val="000000"/>
          <w:sz w:val="28"/>
          <w:szCs w:val="28"/>
        </w:rPr>
        <w:t>, яицких, уфимских) составляли разноцветные кафтаны, просторные шаровары.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Жена казака - казачка, занималась дома по хозяйству. Казачки тоже были красиво одеты. Они носили сарафаны, которые подпоясывались разноцветными шерстяными или шелковыми поясами </w:t>
      </w:r>
      <w:r w:rsidRPr="00D148CE">
        <w:rPr>
          <w:i/>
          <w:iCs/>
          <w:color w:val="000000"/>
          <w:sz w:val="28"/>
          <w:szCs w:val="28"/>
        </w:rPr>
        <w:t>(педагог показывает картинку с изображением казачки)</w:t>
      </w:r>
      <w:r w:rsidRPr="00D148CE">
        <w:rPr>
          <w:color w:val="000000"/>
          <w:sz w:val="28"/>
          <w:szCs w:val="28"/>
        </w:rPr>
        <w:t>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 xml:space="preserve">Сверху сарафана подвязывался </w:t>
      </w:r>
      <w:proofErr w:type="spellStart"/>
      <w:r w:rsidRPr="00D148CE">
        <w:rPr>
          <w:color w:val="000000"/>
          <w:sz w:val="28"/>
          <w:szCs w:val="28"/>
        </w:rPr>
        <w:t>запон</w:t>
      </w:r>
      <w:proofErr w:type="spellEnd"/>
      <w:r w:rsidRPr="00D148CE">
        <w:rPr>
          <w:color w:val="000000"/>
          <w:sz w:val="28"/>
          <w:szCs w:val="28"/>
        </w:rPr>
        <w:t xml:space="preserve"> (зипун), или фартук с оборками. Он предохранял одежду от загрязнения, а, кроме того, служил украшением наряда казачки.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В некоторых селениях казачки носили платья, считая их более удобными, чем сарафаны. В будни девицы и женщины ходили в ситцевых платьях и кофтах различного цвета </w:t>
      </w:r>
      <w:r w:rsidRPr="00D148CE">
        <w:rPr>
          <w:i/>
          <w:iCs/>
          <w:color w:val="000000"/>
          <w:sz w:val="28"/>
          <w:szCs w:val="28"/>
        </w:rPr>
        <w:t>(педагог показывает картинку с изображением казачки в платье)</w:t>
      </w:r>
      <w:r w:rsidRPr="00D148CE">
        <w:rPr>
          <w:color w:val="000000"/>
          <w:sz w:val="28"/>
          <w:szCs w:val="28"/>
        </w:rPr>
        <w:t>, юбки с кофтой, плотно облегающей талию.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Из украшений использовались ожерелья, изготовляемые из простых камней или стекла, серебряные, медные, реже золотые серьги, перстни, кольца.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lastRenderedPageBreak/>
        <w:t>Основным головным убором девушки-казачки были платок и «перевязка» - широкая лента или шарф, который обвязывали вокруг головы.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148CE">
        <w:rPr>
          <w:bCs/>
          <w:i/>
          <w:iCs/>
          <w:color w:val="000000"/>
          <w:sz w:val="28"/>
          <w:szCs w:val="28"/>
        </w:rPr>
        <w:t>Физ</w:t>
      </w:r>
      <w:proofErr w:type="gramStart"/>
      <w:r w:rsidRPr="00D148CE">
        <w:rPr>
          <w:bCs/>
          <w:i/>
          <w:iCs/>
          <w:color w:val="000000"/>
          <w:sz w:val="28"/>
          <w:szCs w:val="28"/>
        </w:rPr>
        <w:t>.м</w:t>
      </w:r>
      <w:proofErr w:type="gramEnd"/>
      <w:r w:rsidRPr="00D148CE">
        <w:rPr>
          <w:bCs/>
          <w:i/>
          <w:iCs/>
          <w:color w:val="000000"/>
          <w:sz w:val="28"/>
          <w:szCs w:val="28"/>
        </w:rPr>
        <w:t>инутка</w:t>
      </w:r>
      <w:proofErr w:type="spellEnd"/>
      <w:r w:rsidRPr="00D148CE">
        <w:rPr>
          <w:bCs/>
          <w:i/>
          <w:iCs/>
          <w:color w:val="000000"/>
          <w:sz w:val="28"/>
          <w:szCs w:val="28"/>
        </w:rPr>
        <w:t>:</w:t>
      </w:r>
      <w:r w:rsidRPr="00D148CE">
        <w:rPr>
          <w:color w:val="000000"/>
          <w:sz w:val="28"/>
          <w:szCs w:val="28"/>
        </w:rPr>
        <w:t> Я предлагаю вам сыграть в народную казачью игру «Перетяни канат». Вы такие же ловкие как казаки.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 xml:space="preserve">Далее воспитатель приглашает детей пройти за столы, на которых разложены листы с изображением казака и казачки, сарафаны, вырезанные из ткани, и полоски, которые будут </w:t>
      </w:r>
      <w:proofErr w:type="gramStart"/>
      <w:r w:rsidRPr="00D148CE">
        <w:rPr>
          <w:color w:val="000000"/>
          <w:sz w:val="28"/>
          <w:szCs w:val="28"/>
        </w:rPr>
        <w:t>выполнять роль</w:t>
      </w:r>
      <w:proofErr w:type="gramEnd"/>
      <w:r w:rsidRPr="00D148CE">
        <w:rPr>
          <w:color w:val="000000"/>
          <w:sz w:val="28"/>
          <w:szCs w:val="28"/>
        </w:rPr>
        <w:t xml:space="preserve"> лампасов.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i/>
          <w:iCs/>
          <w:color w:val="000000"/>
          <w:sz w:val="28"/>
          <w:szCs w:val="28"/>
        </w:rPr>
        <w:t>Воспитатель:</w:t>
      </w:r>
      <w:r w:rsidRPr="00D148CE">
        <w:rPr>
          <w:color w:val="000000"/>
          <w:sz w:val="28"/>
          <w:szCs w:val="28"/>
        </w:rPr>
        <w:t> Сегодня мы с вами будем украшать силуэты казака и казачки одеждой необычным способом: женскую одежду мы дополним деталями из ткани, а казаку на шаровары мы добавим лампасы.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i/>
          <w:iCs/>
          <w:color w:val="000000"/>
          <w:sz w:val="28"/>
          <w:szCs w:val="28"/>
        </w:rPr>
        <w:t>Дети работают на своих местах.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По окончании работы вывешиваются на выставке в уголке творчества. Дети любуются полученным результатом.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bCs/>
          <w:i/>
          <w:iCs/>
          <w:color w:val="000000"/>
          <w:sz w:val="28"/>
          <w:szCs w:val="28"/>
        </w:rPr>
        <w:t>Воспитатель:</w:t>
      </w:r>
      <w:r w:rsidRPr="00D148CE">
        <w:rPr>
          <w:color w:val="000000"/>
          <w:sz w:val="28"/>
          <w:szCs w:val="28"/>
        </w:rPr>
        <w:t> Пришла пора крутить наше колесо обратно в будущее. А когда вернемся, главное, чтобы вы не забывали о прошлом, стремились еще больше познать историю своего народа, бережно хранили традиции своих дедов. «Время, время остановись, в наше время повернись!».</w:t>
      </w:r>
    </w:p>
    <w:p w:rsidR="00D148CE" w:rsidRPr="00D148CE" w:rsidRDefault="00D148CE" w:rsidP="00D148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8CE">
        <w:rPr>
          <w:color w:val="000000"/>
          <w:sz w:val="28"/>
          <w:szCs w:val="28"/>
        </w:rPr>
        <w:t>- Молодцы ребята! Сегодня вы отлично потрудились! Вспомнили и узнали много интересного.</w:t>
      </w:r>
    </w:p>
    <w:p w:rsidR="008139D5" w:rsidRPr="00D148CE" w:rsidRDefault="008139D5" w:rsidP="00D14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B08" w:rsidRPr="008139D5" w:rsidRDefault="006C7B08" w:rsidP="008139D5">
      <w:pPr>
        <w:rPr>
          <w:rFonts w:ascii="Times New Roman" w:hAnsi="Times New Roman" w:cs="Times New Roman"/>
          <w:sz w:val="28"/>
          <w:szCs w:val="28"/>
        </w:rPr>
      </w:pPr>
    </w:p>
    <w:sectPr w:rsidR="006C7B08" w:rsidRPr="008139D5" w:rsidSect="00144A5E">
      <w:footerReference w:type="default" r:id="rId9"/>
      <w:pgSz w:w="11906" w:h="16838"/>
      <w:pgMar w:top="1440" w:right="1080" w:bottom="1440" w:left="1080" w:header="708" w:footer="708" w:gutter="0"/>
      <w:pgBorders w:offsetFrom="page">
        <w:top w:val="zanyTriangles" w:sz="18" w:space="24" w:color="auto"/>
        <w:left w:val="zanyTriangles" w:sz="18" w:space="24" w:color="auto"/>
        <w:bottom w:val="zanyTriangles" w:sz="18" w:space="24" w:color="auto"/>
        <w:right w:val="zanyTriangl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EA" w:rsidRDefault="00DF48EA" w:rsidP="00641F37">
      <w:pPr>
        <w:spacing w:after="0" w:line="240" w:lineRule="auto"/>
      </w:pPr>
      <w:r>
        <w:separator/>
      </w:r>
    </w:p>
  </w:endnote>
  <w:endnote w:type="continuationSeparator" w:id="0">
    <w:p w:rsidR="00DF48EA" w:rsidRDefault="00DF48EA" w:rsidP="006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3057"/>
      <w:docPartObj>
        <w:docPartGallery w:val="Page Numbers (Bottom of Page)"/>
        <w:docPartUnique/>
      </w:docPartObj>
    </w:sdtPr>
    <w:sdtContent>
      <w:p w:rsidR="00641F37" w:rsidRDefault="00641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41F37" w:rsidRDefault="00641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EA" w:rsidRDefault="00DF48EA" w:rsidP="00641F37">
      <w:pPr>
        <w:spacing w:after="0" w:line="240" w:lineRule="auto"/>
      </w:pPr>
      <w:r>
        <w:separator/>
      </w:r>
    </w:p>
  </w:footnote>
  <w:footnote w:type="continuationSeparator" w:id="0">
    <w:p w:rsidR="00DF48EA" w:rsidRDefault="00DF48EA" w:rsidP="0064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283"/>
    <w:multiLevelType w:val="multilevel"/>
    <w:tmpl w:val="C0FE8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2685"/>
    <w:multiLevelType w:val="multilevel"/>
    <w:tmpl w:val="0C962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77"/>
    <w:rsid w:val="00144A5E"/>
    <w:rsid w:val="00535E6D"/>
    <w:rsid w:val="00641F37"/>
    <w:rsid w:val="006C7B08"/>
    <w:rsid w:val="008139D5"/>
    <w:rsid w:val="00A07377"/>
    <w:rsid w:val="00CB58E2"/>
    <w:rsid w:val="00D148CE"/>
    <w:rsid w:val="00D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6D"/>
    <w:rPr>
      <w:b/>
      <w:bCs/>
    </w:rPr>
  </w:style>
  <w:style w:type="paragraph" w:styleId="a5">
    <w:name w:val="header"/>
    <w:basedOn w:val="a"/>
    <w:link w:val="a6"/>
    <w:uiPriority w:val="99"/>
    <w:unhideWhenUsed/>
    <w:rsid w:val="0064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37"/>
  </w:style>
  <w:style w:type="paragraph" w:styleId="a7">
    <w:name w:val="footer"/>
    <w:basedOn w:val="a"/>
    <w:link w:val="a8"/>
    <w:uiPriority w:val="99"/>
    <w:unhideWhenUsed/>
    <w:rsid w:val="0064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37"/>
  </w:style>
  <w:style w:type="paragraph" w:styleId="a9">
    <w:name w:val="Balloon Text"/>
    <w:basedOn w:val="a"/>
    <w:link w:val="aa"/>
    <w:uiPriority w:val="99"/>
    <w:semiHidden/>
    <w:unhideWhenUsed/>
    <w:rsid w:val="006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6D"/>
    <w:rPr>
      <w:b/>
      <w:bCs/>
    </w:rPr>
  </w:style>
  <w:style w:type="paragraph" w:styleId="a5">
    <w:name w:val="header"/>
    <w:basedOn w:val="a"/>
    <w:link w:val="a6"/>
    <w:uiPriority w:val="99"/>
    <w:unhideWhenUsed/>
    <w:rsid w:val="0064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37"/>
  </w:style>
  <w:style w:type="paragraph" w:styleId="a7">
    <w:name w:val="footer"/>
    <w:basedOn w:val="a"/>
    <w:link w:val="a8"/>
    <w:uiPriority w:val="99"/>
    <w:unhideWhenUsed/>
    <w:rsid w:val="0064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37"/>
  </w:style>
  <w:style w:type="paragraph" w:styleId="a9">
    <w:name w:val="Balloon Text"/>
    <w:basedOn w:val="a"/>
    <w:link w:val="aa"/>
    <w:uiPriority w:val="99"/>
    <w:semiHidden/>
    <w:unhideWhenUsed/>
    <w:rsid w:val="006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2</cp:revision>
  <dcterms:created xsi:type="dcterms:W3CDTF">2021-11-28T16:58:00Z</dcterms:created>
  <dcterms:modified xsi:type="dcterms:W3CDTF">2021-11-28T18:08:00Z</dcterms:modified>
</cp:coreProperties>
</file>