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4831E0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 w:rsidRPr="004831E0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AB94F6" wp14:editId="257E9762">
            <wp:simplePos x="0" y="0"/>
            <wp:positionH relativeFrom="column">
              <wp:posOffset>-114300</wp:posOffset>
            </wp:positionH>
            <wp:positionV relativeFrom="paragraph">
              <wp:posOffset>59055</wp:posOffset>
            </wp:positionV>
            <wp:extent cx="6381750" cy="3589968"/>
            <wp:effectExtent l="0" t="0" r="0" b="0"/>
            <wp:wrapNone/>
            <wp:docPr id="3" name="Рисунок 3" descr="https://prigorod.info/images/places/krasnodarskiy-kray/muzei-vystavochnye-kompleksy/muzey-kazachestva-v-krasnodar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gorod.info/images/places/krasnodarskiy-kray/muzei-vystavochnye-kompleksy/muzey-kazachestva-v-krasnodare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Pr="00EB086B" w:rsidRDefault="004831E0" w:rsidP="004831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t xml:space="preserve">                          </w:t>
      </w:r>
      <w:r w:rsidR="00AC2C5B" w:rsidRPr="00EB086B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t>Интегрированное занятие</w:t>
      </w:r>
    </w:p>
    <w:p w:rsidR="00AC2C5B" w:rsidRPr="00EB086B" w:rsidRDefault="00AC2C5B" w:rsidP="00AC2C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72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333333"/>
          <w:sz w:val="72"/>
          <w:szCs w:val="28"/>
          <w:lang w:eastAsia="ru-RU"/>
        </w:rPr>
        <w:t>«</w:t>
      </w:r>
      <w:r w:rsidRPr="00AC2C5B">
        <w:rPr>
          <w:rFonts w:ascii="Times New Roman" w:eastAsia="Times New Roman" w:hAnsi="Times New Roman" w:cs="Times New Roman"/>
          <w:color w:val="000000"/>
          <w:sz w:val="56"/>
          <w:szCs w:val="28"/>
          <w:lang w:eastAsia="ru-RU"/>
        </w:rPr>
        <w:t>Казачья утварь</w:t>
      </w:r>
      <w:r w:rsidRPr="00EB086B">
        <w:rPr>
          <w:rFonts w:ascii="Times New Roman" w:eastAsia="Times New Roman" w:hAnsi="Times New Roman" w:cs="Times New Roman"/>
          <w:color w:val="333333"/>
          <w:sz w:val="72"/>
          <w:szCs w:val="28"/>
          <w:lang w:eastAsia="ru-RU"/>
        </w:rPr>
        <w:t>»</w:t>
      </w: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bookmarkStart w:id="0" w:name="_GoBack"/>
      <w:bookmarkEnd w:id="0"/>
    </w:p>
    <w:p w:rsidR="00AC2C5B" w:rsidRPr="004831E0" w:rsidRDefault="004831E0" w:rsidP="004831E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831E0"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Воспитатели:  Масякина Т.В</w:t>
      </w:r>
    </w:p>
    <w:p w:rsidR="004831E0" w:rsidRPr="004831E0" w:rsidRDefault="004831E0" w:rsidP="004831E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4831E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Левина Н. М</w:t>
      </w:r>
      <w:r w:rsidRPr="004831E0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.</w:t>
      </w:r>
    </w:p>
    <w:p w:rsidR="00AC2C5B" w:rsidRDefault="00AC2C5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</w:p>
    <w:p w:rsidR="00EB086B" w:rsidRPr="00EB086B" w:rsidRDefault="00EB086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lastRenderedPageBreak/>
        <w:t>Интегрированное занятие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72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333333"/>
          <w:sz w:val="72"/>
          <w:szCs w:val="28"/>
          <w:lang w:eastAsia="ru-RU"/>
        </w:rPr>
        <w:t>«</w:t>
      </w:r>
      <w:r w:rsidRPr="00AC2C5B">
        <w:rPr>
          <w:rFonts w:ascii="Times New Roman" w:eastAsia="Times New Roman" w:hAnsi="Times New Roman" w:cs="Times New Roman"/>
          <w:color w:val="000000"/>
          <w:sz w:val="56"/>
          <w:szCs w:val="28"/>
          <w:lang w:eastAsia="ru-RU"/>
        </w:rPr>
        <w:t>Казачья утварь</w:t>
      </w:r>
      <w:r w:rsidRPr="00EB086B">
        <w:rPr>
          <w:rFonts w:ascii="Times New Roman" w:eastAsia="Times New Roman" w:hAnsi="Times New Roman" w:cs="Times New Roman"/>
          <w:color w:val="333333"/>
          <w:sz w:val="72"/>
          <w:szCs w:val="28"/>
          <w:lang w:eastAsia="ru-RU"/>
        </w:rPr>
        <w:t>»</w:t>
      </w:r>
    </w:p>
    <w:p w:rsidR="00EB086B" w:rsidRPr="00EB086B" w:rsidRDefault="00EB086B" w:rsidP="00EB0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чувства патриотизма и любовь к Родине.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Приобщать дошкольников к культуре и традициям народов России.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представления о Кубанском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крае и быте казаков.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1.Знакомить детей с предметами быта казаков.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знания о жизни и быте казаков.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Наглядный материал: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«Казачья - горница» - печь, утюг, прялка, сундук, махотка. Государственная символика (флаг, герб). Фотографии домов казаков.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2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занятия: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 расставлены предметы казачьей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утвари (утюг, сундук, глиняные горшки, прялка). Воспитатель предлагает детям выяснить, кому и для чего нужны эти вещи.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в какой стране мы с вами живем?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 России.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Россия наша родина, в ней живет много разных народов. Какие народы вы знаете, которые проживают на территории нашей страны?</w:t>
      </w:r>
    </w:p>
    <w:p w:rsidR="00EB086B" w:rsidRPr="00EB086B" w:rsidRDefault="00AC2C5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EB086B"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казаки, калмыки, татары, русские, дагестанцы и т.д.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знакомили с Краснодарским краем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какие особенности есть в этой области?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Река Кубань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предлагает поиграть в игру «Ручеек»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называли людей, 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селились по берегам Кубани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Казаки.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дверь, почт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альон приносит письмо от Кубанских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казаков.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Письмо: Здравствуйте ребята!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Мы знаем, что вы знакомились с </w:t>
      </w:r>
      <w:r w:rsidR="00AC2C5B" w:rsidRPr="00AC2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Краснодарским краем и Кубанским</w:t>
      </w:r>
      <w:r w:rsidRPr="00AC2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казачеством. Так как вы по</w:t>
      </w:r>
      <w:r w:rsidR="00AC2C5B" w:rsidRPr="00AC2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казали отличные знания о кубанских </w:t>
      </w:r>
      <w:r w:rsidRPr="00AC2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казаках, мы вас хотим пригласить в гости, и показать, как раньше жили казаки.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вы знаете о жизни казаков?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Казаки строили дома, засевали земли, ловили рыбу. Они были настоящими воинами, защищавшие свои земли, семьи. Казачки занимались домашними делами, топили печь, готовили еду, воспитывали детей.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дома, которые строили казаки, назывались </w:t>
      </w: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куреня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Внутри они круглой формы и в них очень много окон, такие дома строили для того, чтобы вовремя набегов врагов можно было уйти из дома </w:t>
      </w:r>
      <w:proofErr w:type="spell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незамечено</w:t>
      </w:r>
      <w:proofErr w:type="spellEnd"/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вы хотите попасть в прошлое и побывать в казачьем курене, посмотреть, как жили раньше казаки?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Дети: </w:t>
      </w:r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Да.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показывает слайд казачьей горницы. В группе оформлены наглядные музейные предметы (махотка, прялка, чугунок, люлька, утюг). Звучит музыка</w:t>
      </w:r>
      <w:proofErr w:type="gramStart"/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дети попадают в прошлое.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мы с вами попали в казачий курень, вот так выгл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ядела главная комната 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казаков, в ней хозяйка встречали гостей. Ребята, мы не можем находиться в доме без приглашения хозяина. 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Наверное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хозяйка отлучилась. А пока ее нет, я предлагаю поиграть, она 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услышит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мы играем и скорее вернется домой.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Подвижная игра «Вокруг куреня хожу».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Упражнять в ловкости, быстроте, ходьбе по кругу, знакомство 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казачьими словами (курень).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кругу, водящий идет за кругом со словами: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«Вокруг куреня хожу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окошечки смотрю,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одному я подойду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окошко постучу»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Тук-тук.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Ребенок, стоящий в кругу, спрашивает: «Кто там? »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Водящий отвечает: «Это я, казачка Катя…»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Ребенок: - Зачем пришла?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Водящий: - Побежим наперегонки.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разбегаются в разные стороны за кругом и встречаются на месте стоящего ребенка. Выигрывает тот, кто прибежит первым. Игра повторяется 2-3 раза, со сменой водящего.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группе появляется казачка.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Казачка: Ой, батюшки! У меня гости! А я все делами занимаюсь!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гости дорогие!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Казачка: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меня узнали?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детей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Казачка: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Казачка, а зовут меня Настя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вы стали моими гостями, я вам хочу рас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сказать, как жили казаки на Кубани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мы с ребятами расскажем, как живут сейчас люди, какими вещами пользуются.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Показ слайдов с картинками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Казачка: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печь у казаков была каменная, ее топили дровами (</w:t>
      </w:r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 слайда)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у нас дома, печи какие</w:t>
      </w: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Электрические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 слайда)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Казачка: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Каши и щи я варю в чугунке (</w:t>
      </w:r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 музейного экспоната)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ребята в чем мы варим еду?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кастрюлях, сковородках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оказ слайда)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Казачка: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Глажу я одежду вот так - кладу горячие угольки в утюг он нагревается, я глажу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оказ музейного экспоната)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ребята чем мы гладим?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утюгом, только он электрический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оказ слайда)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Казачка: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Вещи храню в сундуках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оказ музейного экспоната)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мы в чем храним свои вещи?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шкафах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оказ слайда)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Казачка: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«махотка» – это не высокий глиняный горшок с широким низким горлышко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м(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слова маленький). В нем хранили молоко, сметану, воду.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EB08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 музейного экспоната)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Казачка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я вам и рассказала, к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 мы живем. Ребята, еще 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казаки очень любят водить хоровод. А вы умеете водить хоровод?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Хороводная игра «Горелки»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Казачка: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мне очень понравился с вами</w:t>
      </w:r>
      <w:proofErr w:type="gramStart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пора возвращаться в Донской край. Ребята я вам приготовила подарок, это казачьи махотки, только я не успела закончить украшать их.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="00AC2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Настя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переживай наши ребята помогут украсить твои подарки.</w:t>
      </w:r>
    </w:p>
    <w:p w:rsidR="00EB086B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Воспитатель предлагает пройти детям и казачке Марфе в </w:t>
      </w:r>
      <w:proofErr w:type="gramStart"/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групповую</w:t>
      </w:r>
      <w:proofErr w:type="gramEnd"/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для творческой работы.</w:t>
      </w:r>
    </w:p>
    <w:p w:rsidR="007E3761" w:rsidRPr="00EB086B" w:rsidRDefault="00EB086B" w:rsidP="00EB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86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Итог занятия: </w:t>
      </w: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украшают узорами из разных круп (манка, фасоль, горох, рис) на заранее приготовленных бумажных заготовках «махотка».</w:t>
      </w:r>
    </w:p>
    <w:sectPr w:rsidR="007E3761" w:rsidRPr="00EB086B" w:rsidSect="00AC2C5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flowersPansy" w:sz="19" w:space="24" w:color="auto"/>
        <w:left w:val="flowersPansy" w:sz="19" w:space="24" w:color="auto"/>
        <w:bottom w:val="flowersPansy" w:sz="19" w:space="24" w:color="auto"/>
        <w:right w:val="flowersPansy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19" w:rsidRDefault="00C15C19" w:rsidP="00AC2C5B">
      <w:pPr>
        <w:spacing w:after="0" w:line="240" w:lineRule="auto"/>
      </w:pPr>
      <w:r>
        <w:separator/>
      </w:r>
    </w:p>
  </w:endnote>
  <w:endnote w:type="continuationSeparator" w:id="0">
    <w:p w:rsidR="00C15C19" w:rsidRDefault="00C15C19" w:rsidP="00AC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217075"/>
      <w:docPartObj>
        <w:docPartGallery w:val="Page Numbers (Bottom of Page)"/>
        <w:docPartUnique/>
      </w:docPartObj>
    </w:sdtPr>
    <w:sdtContent>
      <w:p w:rsidR="00AC2C5B" w:rsidRDefault="00AC2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1E0">
          <w:rPr>
            <w:noProof/>
          </w:rPr>
          <w:t>2</w:t>
        </w:r>
        <w:r>
          <w:fldChar w:fldCharType="end"/>
        </w:r>
      </w:p>
    </w:sdtContent>
  </w:sdt>
  <w:p w:rsidR="00AC2C5B" w:rsidRDefault="00AC2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19" w:rsidRDefault="00C15C19" w:rsidP="00AC2C5B">
      <w:pPr>
        <w:spacing w:after="0" w:line="240" w:lineRule="auto"/>
      </w:pPr>
      <w:r>
        <w:separator/>
      </w:r>
    </w:p>
  </w:footnote>
  <w:footnote w:type="continuationSeparator" w:id="0">
    <w:p w:rsidR="00C15C19" w:rsidRDefault="00C15C19" w:rsidP="00AC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5B" w:rsidRDefault="00AC2C5B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1E"/>
    <w:rsid w:val="004831E0"/>
    <w:rsid w:val="007E3761"/>
    <w:rsid w:val="00AC2C5B"/>
    <w:rsid w:val="00C15C19"/>
    <w:rsid w:val="00DE2A1E"/>
    <w:rsid w:val="00E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C5B"/>
  </w:style>
  <w:style w:type="paragraph" w:styleId="a5">
    <w:name w:val="footer"/>
    <w:basedOn w:val="a"/>
    <w:link w:val="a6"/>
    <w:uiPriority w:val="99"/>
    <w:unhideWhenUsed/>
    <w:rsid w:val="00AC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C5B"/>
  </w:style>
  <w:style w:type="paragraph" w:styleId="a7">
    <w:name w:val="Balloon Text"/>
    <w:basedOn w:val="a"/>
    <w:link w:val="a8"/>
    <w:uiPriority w:val="99"/>
    <w:semiHidden/>
    <w:unhideWhenUsed/>
    <w:rsid w:val="0048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C5B"/>
  </w:style>
  <w:style w:type="paragraph" w:styleId="a5">
    <w:name w:val="footer"/>
    <w:basedOn w:val="a"/>
    <w:link w:val="a6"/>
    <w:uiPriority w:val="99"/>
    <w:unhideWhenUsed/>
    <w:rsid w:val="00AC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C5B"/>
  </w:style>
  <w:style w:type="paragraph" w:styleId="a7">
    <w:name w:val="Balloon Text"/>
    <w:basedOn w:val="a"/>
    <w:link w:val="a8"/>
    <w:uiPriority w:val="99"/>
    <w:semiHidden/>
    <w:unhideWhenUsed/>
    <w:rsid w:val="0048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</dc:creator>
  <cp:keywords/>
  <dc:description/>
  <cp:lastModifiedBy>Масякин</cp:lastModifiedBy>
  <cp:revision>2</cp:revision>
  <cp:lastPrinted>2021-11-28T14:00:00Z</cp:lastPrinted>
  <dcterms:created xsi:type="dcterms:W3CDTF">2021-11-28T13:35:00Z</dcterms:created>
  <dcterms:modified xsi:type="dcterms:W3CDTF">2021-11-28T14:01:00Z</dcterms:modified>
</cp:coreProperties>
</file>