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4C" w:rsidRPr="00803E4C" w:rsidRDefault="00464164" w:rsidP="00803E4C">
      <w:pPr>
        <w:suppressAutoHyphens/>
        <w:spacing w:after="280" w:line="240" w:lineRule="auto"/>
        <w:ind w:firstLine="708"/>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Краткая презентация  ООП МБДОУ детский сад №15</w:t>
      </w:r>
      <w:r w:rsidR="00803E4C" w:rsidRPr="00803E4C">
        <w:rPr>
          <w:rFonts w:ascii="Times New Roman" w:eastAsia="Times New Roman" w:hAnsi="Times New Roman" w:cs="Times New Roman"/>
          <w:b/>
          <w:sz w:val="28"/>
          <w:szCs w:val="28"/>
          <w:lang w:bidi="en-US"/>
        </w:rPr>
        <w:t>.</w:t>
      </w:r>
    </w:p>
    <w:p w:rsidR="00803E4C" w:rsidRPr="005B7CF6" w:rsidRDefault="00803E4C" w:rsidP="005B7CF6">
      <w:pPr>
        <w:spacing w:after="0"/>
        <w:rPr>
          <w:rFonts w:ascii="Times New Roman" w:eastAsia="Calibri" w:hAnsi="Times New Roman" w:cs="Times New Roman"/>
          <w:sz w:val="24"/>
          <w:szCs w:val="24"/>
        </w:rPr>
      </w:pPr>
      <w:r w:rsidRPr="00803E4C">
        <w:rPr>
          <w:rFonts w:ascii="Times New Roman" w:eastAsia="Times New Roman" w:hAnsi="Times New Roman" w:cs="Times New Roman"/>
          <w:sz w:val="24"/>
          <w:szCs w:val="24"/>
          <w:lang w:bidi="en-US"/>
        </w:rPr>
        <w:t xml:space="preserve">Основная образовательная программа муниципального </w:t>
      </w:r>
      <w:r w:rsidR="005B7CF6">
        <w:rPr>
          <w:rFonts w:ascii="Times New Roman" w:eastAsia="Calibri" w:hAnsi="Times New Roman" w:cs="Times New Roman"/>
          <w:sz w:val="24"/>
          <w:szCs w:val="24"/>
        </w:rPr>
        <w:t xml:space="preserve">бюджетного дошкольного образовательного </w:t>
      </w:r>
      <w:r w:rsidR="005B7CF6" w:rsidRPr="005B7CF6">
        <w:rPr>
          <w:rFonts w:ascii="Times New Roman" w:eastAsia="Calibri" w:hAnsi="Times New Roman" w:cs="Times New Roman"/>
          <w:sz w:val="24"/>
          <w:szCs w:val="24"/>
        </w:rPr>
        <w:t xml:space="preserve">учреждение детский сад № 15 станицы Николаевской </w:t>
      </w:r>
      <w:r w:rsidR="00B8125F">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sz w:val="24"/>
          <w:szCs w:val="24"/>
          <w:lang w:bidi="en-US"/>
        </w:rPr>
        <w:t>муниципального образования Успенский район разработана в соответствии с</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федеральным государственным образовательным стандартом дошкольного образования (далее - ФГОС ДО), с учетом Примерной основной образовательной программы дошкольного образования (одобрено решением федерального учебно-методического объединения по общему образованию, протокол от 20 мая 2015 г. № 2/15).</w:t>
      </w:r>
      <w:r w:rsidRPr="00803E4C">
        <w:rPr>
          <w:rFonts w:ascii="Times New Roman" w:eastAsia="Times New Roman" w:hAnsi="Times New Roman" w:cs="Times New Roman"/>
          <w:sz w:val="24"/>
          <w:szCs w:val="24"/>
          <w:lang w:val="en-US" w:bidi="en-US"/>
        </w:rPr>
        <w:t> </w:t>
      </w:r>
    </w:p>
    <w:p w:rsidR="00803E4C" w:rsidRPr="00803E4C" w:rsidRDefault="00803E4C" w:rsidP="00803E4C">
      <w:pPr>
        <w:suppressAutoHyphens/>
        <w:spacing w:after="0" w:line="360" w:lineRule="auto"/>
        <w:ind w:firstLine="360"/>
        <w:rPr>
          <w:rFonts w:ascii="Times New Roman" w:eastAsia="Times New Roman" w:hAnsi="Times New Roman" w:cs="Times New Roman"/>
          <w:b/>
          <w:bCs/>
          <w:color w:val="000000"/>
          <w:sz w:val="24"/>
          <w:szCs w:val="24"/>
          <w:lang w:val="en-US" w:bidi="en-US"/>
        </w:rPr>
      </w:pPr>
      <w:proofErr w:type="spellStart"/>
      <w:r w:rsidRPr="00803E4C">
        <w:rPr>
          <w:rFonts w:ascii="Times New Roman" w:eastAsia="Times New Roman" w:hAnsi="Times New Roman" w:cs="Times New Roman"/>
          <w:b/>
          <w:bCs/>
          <w:color w:val="000000"/>
          <w:sz w:val="24"/>
          <w:szCs w:val="24"/>
          <w:lang w:val="en-US" w:bidi="en-US"/>
        </w:rPr>
        <w:t>Цели</w:t>
      </w:r>
      <w:proofErr w:type="spellEnd"/>
      <w:r w:rsidRPr="00803E4C">
        <w:rPr>
          <w:rFonts w:ascii="Times New Roman" w:eastAsia="Times New Roman" w:hAnsi="Times New Roman" w:cs="Times New Roman"/>
          <w:b/>
          <w:bCs/>
          <w:color w:val="000000"/>
          <w:sz w:val="24"/>
          <w:szCs w:val="24"/>
          <w:lang w:val="en-US" w:bidi="en-US"/>
        </w:rPr>
        <w:t xml:space="preserve"> </w:t>
      </w:r>
      <w:proofErr w:type="spellStart"/>
      <w:r w:rsidRPr="00803E4C">
        <w:rPr>
          <w:rFonts w:ascii="Times New Roman" w:eastAsia="Times New Roman" w:hAnsi="Times New Roman" w:cs="Times New Roman"/>
          <w:b/>
          <w:bCs/>
          <w:color w:val="000000"/>
          <w:sz w:val="24"/>
          <w:szCs w:val="24"/>
          <w:lang w:val="en-US" w:bidi="en-US"/>
        </w:rPr>
        <w:t>реализации</w:t>
      </w:r>
      <w:proofErr w:type="spellEnd"/>
      <w:r w:rsidRPr="00803E4C">
        <w:rPr>
          <w:rFonts w:ascii="Times New Roman" w:eastAsia="Times New Roman" w:hAnsi="Times New Roman" w:cs="Times New Roman"/>
          <w:b/>
          <w:bCs/>
          <w:color w:val="000000"/>
          <w:sz w:val="24"/>
          <w:szCs w:val="24"/>
          <w:lang w:val="en-US" w:bidi="en-US"/>
        </w:rPr>
        <w:t xml:space="preserve"> </w:t>
      </w:r>
      <w:proofErr w:type="spellStart"/>
      <w:r w:rsidRPr="00803E4C">
        <w:rPr>
          <w:rFonts w:ascii="Times New Roman" w:eastAsia="Times New Roman" w:hAnsi="Times New Roman" w:cs="Times New Roman"/>
          <w:b/>
          <w:bCs/>
          <w:color w:val="000000"/>
          <w:sz w:val="24"/>
          <w:szCs w:val="24"/>
          <w:lang w:val="en-US" w:bidi="en-US"/>
        </w:rPr>
        <w:t>Программы</w:t>
      </w:r>
      <w:proofErr w:type="spellEnd"/>
      <w:r w:rsidRPr="00803E4C">
        <w:rPr>
          <w:rFonts w:ascii="Times New Roman" w:eastAsia="Times New Roman" w:hAnsi="Times New Roman" w:cs="Times New Roman"/>
          <w:b/>
          <w:bCs/>
          <w:color w:val="000000"/>
          <w:sz w:val="24"/>
          <w:szCs w:val="24"/>
          <w:lang w:val="en-US" w:bidi="en-US"/>
        </w:rPr>
        <w:t>:</w:t>
      </w:r>
    </w:p>
    <w:p w:rsidR="00803E4C" w:rsidRPr="00803E4C" w:rsidRDefault="00803E4C" w:rsidP="00803E4C">
      <w:pPr>
        <w:numPr>
          <w:ilvl w:val="0"/>
          <w:numId w:val="2"/>
        </w:numPr>
        <w:suppressAutoHyphens/>
        <w:spacing w:after="0" w:line="240" w:lineRule="auto"/>
        <w:ind w:left="1428"/>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Обеспечение выполнения требований ФГОС дошкольного образования в части организации образовательного процесса, ориентированного на достижение ребенком целевых ориентиров ФГОС дошкольного образования. </w:t>
      </w:r>
    </w:p>
    <w:p w:rsidR="00803E4C" w:rsidRPr="00803E4C" w:rsidRDefault="00803E4C" w:rsidP="00803E4C">
      <w:pPr>
        <w:numPr>
          <w:ilvl w:val="0"/>
          <w:numId w:val="2"/>
        </w:numPr>
        <w:suppressAutoHyphens/>
        <w:spacing w:after="0" w:line="240" w:lineRule="auto"/>
        <w:ind w:left="1428"/>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803E4C" w:rsidRPr="00803E4C" w:rsidRDefault="00803E4C" w:rsidP="00803E4C">
      <w:pPr>
        <w:suppressAutoHyphens/>
        <w:spacing w:after="0" w:line="360" w:lineRule="auto"/>
        <w:ind w:firstLine="360"/>
        <w:rPr>
          <w:rFonts w:ascii="Times New Roman" w:eastAsia="Times New Roman" w:hAnsi="Times New Roman" w:cs="Times New Roman"/>
          <w:b/>
          <w:bCs/>
          <w:color w:val="000000"/>
          <w:sz w:val="24"/>
          <w:szCs w:val="24"/>
          <w:u w:val="single"/>
          <w:lang w:bidi="en-US"/>
        </w:rPr>
      </w:pPr>
    </w:p>
    <w:p w:rsidR="00803E4C" w:rsidRPr="00803E4C" w:rsidRDefault="00803E4C" w:rsidP="00803E4C">
      <w:pPr>
        <w:suppressAutoHyphens/>
        <w:spacing w:after="0" w:line="360" w:lineRule="auto"/>
        <w:ind w:firstLine="360"/>
        <w:rPr>
          <w:rFonts w:ascii="Times New Roman" w:eastAsia="Times New Roman" w:hAnsi="Times New Roman" w:cs="Times New Roman"/>
          <w:b/>
          <w:bCs/>
          <w:color w:val="000000"/>
          <w:sz w:val="24"/>
          <w:szCs w:val="24"/>
          <w:lang w:bidi="en-US"/>
        </w:rPr>
      </w:pPr>
      <w:r w:rsidRPr="00803E4C">
        <w:rPr>
          <w:rFonts w:ascii="Times New Roman" w:eastAsia="Times New Roman" w:hAnsi="Times New Roman" w:cs="Times New Roman"/>
          <w:b/>
          <w:bCs/>
          <w:color w:val="000000"/>
          <w:sz w:val="24"/>
          <w:szCs w:val="24"/>
          <w:lang w:bidi="en-US"/>
        </w:rPr>
        <w:t>Задачи реализации Программы:</w:t>
      </w:r>
    </w:p>
    <w:p w:rsidR="00803E4C" w:rsidRPr="00803E4C" w:rsidRDefault="00803E4C" w:rsidP="00803E4C">
      <w:pPr>
        <w:suppressAutoHyphens/>
        <w:spacing w:after="0" w:line="240" w:lineRule="auto"/>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1)</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охрана и укрепление физического и психического здоровья детей, в том числе их эмоционального благополучия;</w:t>
      </w:r>
    </w:p>
    <w:p w:rsidR="00803E4C" w:rsidRPr="00803E4C" w:rsidRDefault="00803E4C" w:rsidP="00803E4C">
      <w:pPr>
        <w:suppressAutoHyphens/>
        <w:spacing w:after="0" w:line="240" w:lineRule="auto"/>
        <w:rPr>
          <w:rFonts w:ascii="Times New Roman" w:eastAsia="Times New Roman" w:hAnsi="Times New Roman" w:cs="Times New Roman"/>
          <w:bCs/>
          <w:sz w:val="24"/>
          <w:szCs w:val="24"/>
          <w:lang w:bidi="en-US"/>
        </w:rPr>
      </w:pPr>
      <w:r w:rsidRPr="00803E4C">
        <w:rPr>
          <w:rFonts w:ascii="Times New Roman" w:eastAsia="Times New Roman" w:hAnsi="Times New Roman" w:cs="Times New Roman"/>
          <w:sz w:val="24"/>
          <w:szCs w:val="24"/>
          <w:lang w:bidi="en-US"/>
        </w:rPr>
        <w:t>2)</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bCs/>
          <w:sz w:val="24"/>
          <w:szCs w:val="24"/>
          <w:lang w:bidi="en-U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03E4C" w:rsidRPr="00803E4C" w:rsidRDefault="00803E4C" w:rsidP="00803E4C">
      <w:pPr>
        <w:suppressAutoHyphens/>
        <w:spacing w:after="0" w:line="240" w:lineRule="auto"/>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3)</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обеспечение преемственности целей, задач и содержания дошкольного общего и начального общего образования.</w:t>
      </w:r>
    </w:p>
    <w:p w:rsidR="00803E4C" w:rsidRPr="00803E4C" w:rsidRDefault="00803E4C" w:rsidP="00803E4C">
      <w:pPr>
        <w:suppressAutoHyphens/>
        <w:spacing w:after="0" w:line="240" w:lineRule="auto"/>
        <w:rPr>
          <w:rFonts w:ascii="Times New Roman" w:eastAsia="Times New Roman" w:hAnsi="Times New Roman" w:cs="Times New Roman"/>
          <w:bCs/>
          <w:sz w:val="24"/>
          <w:szCs w:val="24"/>
          <w:lang w:bidi="en-US"/>
        </w:rPr>
      </w:pPr>
      <w:r w:rsidRPr="00803E4C">
        <w:rPr>
          <w:rFonts w:ascii="Times New Roman" w:eastAsia="Times New Roman" w:hAnsi="Times New Roman" w:cs="Times New Roman"/>
          <w:sz w:val="24"/>
          <w:szCs w:val="24"/>
          <w:lang w:bidi="en-US"/>
        </w:rPr>
        <w:t>4)</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bCs/>
          <w:sz w:val="24"/>
          <w:szCs w:val="24"/>
          <w:lang w:bidi="en-US"/>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ребёнка как субъекта отношений с другими детьми, взрослыми и миром;</w:t>
      </w:r>
    </w:p>
    <w:p w:rsidR="00803E4C" w:rsidRPr="00803E4C" w:rsidRDefault="00803E4C" w:rsidP="00803E4C">
      <w:pPr>
        <w:suppressAutoHyphens/>
        <w:spacing w:after="0" w:line="240" w:lineRule="auto"/>
        <w:rPr>
          <w:rFonts w:ascii="Times New Roman" w:eastAsia="Times New Roman" w:hAnsi="Times New Roman" w:cs="Times New Roman"/>
          <w:bCs/>
          <w:sz w:val="24"/>
          <w:szCs w:val="24"/>
          <w:lang w:bidi="en-US"/>
        </w:rPr>
      </w:pPr>
      <w:r w:rsidRPr="00803E4C">
        <w:rPr>
          <w:rFonts w:ascii="Times New Roman" w:eastAsia="Times New Roman" w:hAnsi="Times New Roman" w:cs="Times New Roman"/>
          <w:sz w:val="24"/>
          <w:szCs w:val="24"/>
          <w:lang w:bidi="en-US"/>
        </w:rPr>
        <w:t>5)</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bCs/>
          <w:sz w:val="24"/>
          <w:szCs w:val="24"/>
          <w:lang w:bidi="en-US"/>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03E4C" w:rsidRPr="00803E4C" w:rsidRDefault="00803E4C" w:rsidP="00803E4C">
      <w:pPr>
        <w:suppressAutoHyphens/>
        <w:spacing w:after="0" w:line="240" w:lineRule="auto"/>
        <w:rPr>
          <w:rFonts w:ascii="Times New Roman" w:eastAsia="Times New Roman" w:hAnsi="Times New Roman" w:cs="Times New Roman"/>
          <w:bCs/>
          <w:sz w:val="24"/>
          <w:szCs w:val="24"/>
          <w:lang w:bidi="en-US"/>
        </w:rPr>
      </w:pPr>
      <w:r w:rsidRPr="00803E4C">
        <w:rPr>
          <w:rFonts w:ascii="Times New Roman" w:eastAsia="Times New Roman" w:hAnsi="Times New Roman" w:cs="Times New Roman"/>
          <w:sz w:val="24"/>
          <w:szCs w:val="24"/>
          <w:lang w:bidi="en-US"/>
        </w:rPr>
        <w:t>6)</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bCs/>
          <w:sz w:val="24"/>
          <w:szCs w:val="24"/>
          <w:lang w:bidi="en-US"/>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03E4C" w:rsidRPr="00803E4C" w:rsidRDefault="00803E4C" w:rsidP="00803E4C">
      <w:pPr>
        <w:suppressAutoHyphens/>
        <w:spacing w:after="0" w:line="240" w:lineRule="auto"/>
        <w:rPr>
          <w:rFonts w:ascii="Times New Roman" w:eastAsia="Times New Roman" w:hAnsi="Times New Roman" w:cs="Times New Roman"/>
          <w:bCs/>
          <w:sz w:val="24"/>
          <w:szCs w:val="24"/>
          <w:lang w:bidi="en-US"/>
        </w:rPr>
      </w:pPr>
      <w:r w:rsidRPr="00803E4C">
        <w:rPr>
          <w:rFonts w:ascii="Times New Roman" w:eastAsia="Times New Roman" w:hAnsi="Times New Roman" w:cs="Times New Roman"/>
          <w:sz w:val="24"/>
          <w:szCs w:val="24"/>
          <w:lang w:bidi="en-US"/>
        </w:rPr>
        <w:t>7)</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bCs/>
          <w:sz w:val="24"/>
          <w:szCs w:val="24"/>
          <w:lang w:bidi="en-US"/>
        </w:rPr>
        <w:t xml:space="preserve"> формирование социокультурной среды, соответствующей возрастным, индивидуальным особенностям детей;</w:t>
      </w:r>
    </w:p>
    <w:p w:rsidR="00803E4C" w:rsidRPr="00803E4C" w:rsidRDefault="00803E4C" w:rsidP="00803E4C">
      <w:pPr>
        <w:suppressAutoHyphens/>
        <w:spacing w:after="0" w:line="240" w:lineRule="auto"/>
        <w:rPr>
          <w:rFonts w:ascii="Times New Roman" w:eastAsia="Times New Roman" w:hAnsi="Times New Roman" w:cs="Times New Roman"/>
          <w:bCs/>
          <w:sz w:val="24"/>
          <w:szCs w:val="24"/>
          <w:lang w:bidi="en-US"/>
        </w:rPr>
      </w:pPr>
      <w:r w:rsidRPr="00803E4C">
        <w:rPr>
          <w:rFonts w:ascii="Times New Roman" w:eastAsia="Times New Roman" w:hAnsi="Times New Roman" w:cs="Times New Roman"/>
          <w:sz w:val="24"/>
          <w:szCs w:val="24"/>
          <w:lang w:bidi="en-US"/>
        </w:rPr>
        <w:t>8)</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bCs/>
          <w:sz w:val="24"/>
          <w:szCs w:val="24"/>
          <w:lang w:bidi="en-US"/>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03E4C" w:rsidRPr="00803E4C" w:rsidRDefault="00803E4C" w:rsidP="00803E4C">
      <w:pPr>
        <w:suppressAutoHyphens/>
        <w:autoSpaceDE w:val="0"/>
        <w:spacing w:before="280" w:after="280" w:line="240" w:lineRule="auto"/>
        <w:ind w:firstLine="360"/>
        <w:rPr>
          <w:rFonts w:ascii="Times New Roman" w:eastAsia="Times New Roman" w:hAnsi="Times New Roman" w:cs="Times New Roman"/>
          <w:b/>
          <w:sz w:val="24"/>
          <w:szCs w:val="24"/>
          <w:lang w:bidi="en-US"/>
        </w:rPr>
      </w:pPr>
      <w:r w:rsidRPr="00803E4C">
        <w:rPr>
          <w:rFonts w:ascii="Times New Roman" w:eastAsia="Times New Roman" w:hAnsi="Times New Roman" w:cs="Times New Roman"/>
          <w:b/>
          <w:sz w:val="24"/>
          <w:szCs w:val="24"/>
          <w:lang w:bidi="en-US"/>
        </w:rPr>
        <w:t>Образовательная программа направлена на:</w:t>
      </w:r>
    </w:p>
    <w:p w:rsidR="00803E4C" w:rsidRPr="00803E4C" w:rsidRDefault="00803E4C" w:rsidP="00803E4C">
      <w:pPr>
        <w:shd w:val="clear" w:color="auto" w:fill="FFFFFF"/>
        <w:suppressAutoHyphens/>
        <w:spacing w:before="240" w:after="240" w:line="270" w:lineRule="atLeast"/>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803E4C">
        <w:rPr>
          <w:rFonts w:ascii="Times New Roman" w:eastAsia="Times New Roman" w:hAnsi="Times New Roman" w:cs="Times New Roman"/>
          <w:sz w:val="24"/>
          <w:szCs w:val="24"/>
          <w:lang w:bidi="en-US"/>
        </w:rPr>
        <w:lastRenderedPageBreak/>
        <w:t>способностей на основе сотрудничества со взрослыми и сверстниками и соответствующим возрасту видам деятельности;</w:t>
      </w:r>
    </w:p>
    <w:p w:rsidR="00803E4C" w:rsidRPr="00803E4C" w:rsidRDefault="00803E4C" w:rsidP="00803E4C">
      <w:pPr>
        <w:shd w:val="clear" w:color="auto" w:fill="FFFFFF"/>
        <w:suppressAutoHyphens/>
        <w:spacing w:before="240" w:after="240" w:line="270" w:lineRule="atLeast"/>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*на создание развивающей образовательной среды, которая представляет собой систему условий социализации и индивидуализации детей.</w:t>
      </w:r>
    </w:p>
    <w:p w:rsidR="00803E4C" w:rsidRPr="00803E4C" w:rsidRDefault="00803E4C" w:rsidP="00803E4C">
      <w:pPr>
        <w:suppressAutoHyphens/>
        <w:autoSpaceDE w:val="0"/>
        <w:spacing w:before="280" w:after="280" w:line="240" w:lineRule="auto"/>
        <w:ind w:firstLine="539"/>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При организации образовательного процесса учтены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w:t>
      </w: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03E4C" w:rsidRPr="00803E4C" w:rsidRDefault="00B8125F" w:rsidP="00803E4C">
      <w:pPr>
        <w:suppressAutoHyphen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В Учреждении функционирует 3</w:t>
      </w:r>
      <w:r w:rsidR="00803E4C" w:rsidRPr="00803E4C">
        <w:rPr>
          <w:rFonts w:ascii="Times New Roman" w:eastAsia="Times New Roman" w:hAnsi="Times New Roman" w:cs="Times New Roman"/>
          <w:b/>
          <w:sz w:val="24"/>
          <w:szCs w:val="24"/>
          <w:lang w:bidi="en-US"/>
        </w:rPr>
        <w:t xml:space="preserve"> групп</w:t>
      </w:r>
      <w:r>
        <w:rPr>
          <w:rFonts w:ascii="Times New Roman" w:eastAsia="Times New Roman" w:hAnsi="Times New Roman" w:cs="Times New Roman"/>
          <w:b/>
          <w:sz w:val="24"/>
          <w:szCs w:val="24"/>
          <w:lang w:bidi="en-US"/>
        </w:rPr>
        <w:t>ы</w:t>
      </w:r>
      <w:r w:rsidR="00803E4C" w:rsidRPr="00803E4C">
        <w:rPr>
          <w:rFonts w:ascii="Times New Roman" w:eastAsia="Times New Roman" w:hAnsi="Times New Roman" w:cs="Times New Roman"/>
          <w:b/>
          <w:sz w:val="24"/>
          <w:szCs w:val="24"/>
          <w:lang w:bidi="en-US"/>
        </w:rPr>
        <w:t xml:space="preserve">: </w:t>
      </w:r>
    </w:p>
    <w:p w:rsidR="00803E4C" w:rsidRPr="00803E4C" w:rsidRDefault="00B8125F" w:rsidP="00803E4C">
      <w:pPr>
        <w:suppressAutoHyphens/>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r w:rsidR="00803E4C" w:rsidRPr="00803E4C">
        <w:rPr>
          <w:rFonts w:ascii="Times New Roman" w:eastAsia="Times New Roman" w:hAnsi="Times New Roman" w:cs="Times New Roman"/>
          <w:sz w:val="24"/>
          <w:szCs w:val="24"/>
          <w:lang w:bidi="en-US"/>
        </w:rPr>
        <w:t xml:space="preserve"> группы общеразвивающей направленности, из них </w:t>
      </w:r>
    </w:p>
    <w:p w:rsidR="00803E4C" w:rsidRPr="00803E4C" w:rsidRDefault="00B8125F" w:rsidP="00803E4C">
      <w:pPr>
        <w:suppressAutoHyphens/>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 группа -   младшая с 2  до 4</w:t>
      </w:r>
      <w:r w:rsidR="00803E4C" w:rsidRPr="00803E4C">
        <w:rPr>
          <w:rFonts w:ascii="Times New Roman" w:eastAsia="Times New Roman" w:hAnsi="Times New Roman" w:cs="Times New Roman"/>
          <w:sz w:val="24"/>
          <w:szCs w:val="24"/>
          <w:lang w:bidi="en-US"/>
        </w:rPr>
        <w:t xml:space="preserve"> лет;</w:t>
      </w:r>
    </w:p>
    <w:p w:rsidR="00803E4C" w:rsidRPr="00803E4C" w:rsidRDefault="00803E4C" w:rsidP="00803E4C">
      <w:pPr>
        <w:suppressAutoHyphens/>
        <w:spacing w:after="0" w:line="240" w:lineRule="auto"/>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1 группа -  смешанная вторая младшая-средняя с 3 до 5 лет;</w:t>
      </w:r>
    </w:p>
    <w:p w:rsidR="00803E4C" w:rsidRPr="00803E4C" w:rsidRDefault="00803E4C" w:rsidP="00803E4C">
      <w:pPr>
        <w:suppressAutoHyphens/>
        <w:spacing w:after="0" w:line="240" w:lineRule="auto"/>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1 группа - старше-подготовительная к школе с 5 до 7 лет;</w:t>
      </w: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Общее</w:t>
      </w:r>
      <w:r w:rsidR="00B8125F">
        <w:rPr>
          <w:rFonts w:ascii="Times New Roman" w:eastAsia="Times New Roman" w:hAnsi="Times New Roman" w:cs="Times New Roman"/>
          <w:sz w:val="24"/>
          <w:szCs w:val="24"/>
          <w:lang w:bidi="en-US"/>
        </w:rPr>
        <w:t xml:space="preserve"> количество воспитанников — 73</w:t>
      </w:r>
      <w:r w:rsidRPr="00803E4C">
        <w:rPr>
          <w:rFonts w:ascii="Times New Roman" w:eastAsia="Times New Roman" w:hAnsi="Times New Roman" w:cs="Times New Roman"/>
          <w:sz w:val="24"/>
          <w:szCs w:val="24"/>
          <w:lang w:bidi="en-US"/>
        </w:rPr>
        <w:t xml:space="preserve"> </w:t>
      </w:r>
    </w:p>
    <w:p w:rsidR="00803E4C" w:rsidRPr="00803E4C" w:rsidRDefault="00B8125F" w:rsidP="005B7CF6">
      <w:pPr>
        <w:suppressAutoHyphens/>
        <w:spacing w:before="280" w:after="280" w:line="240" w:lineRule="auto"/>
        <w:ind w:firstLine="36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МБДОУ детский сад № 15 станицы Николаевской </w:t>
      </w:r>
      <w:r w:rsidR="00803E4C" w:rsidRPr="00803E4C">
        <w:rPr>
          <w:rFonts w:ascii="Times New Roman" w:eastAsia="Times New Roman" w:hAnsi="Times New Roman" w:cs="Times New Roman"/>
          <w:sz w:val="24"/>
          <w:szCs w:val="24"/>
          <w:lang w:bidi="en-US"/>
        </w:rPr>
        <w:t>работает по пятидневной</w:t>
      </w:r>
      <w:r w:rsidR="00803E4C" w:rsidRPr="00803E4C">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рабочей неделе с 7-00 до 17-3</w:t>
      </w:r>
      <w:r w:rsidR="00803E4C" w:rsidRPr="00803E4C">
        <w:rPr>
          <w:rFonts w:ascii="Times New Roman" w:eastAsia="Times New Roman" w:hAnsi="Times New Roman" w:cs="Times New Roman"/>
          <w:sz w:val="24"/>
          <w:szCs w:val="24"/>
          <w:lang w:bidi="en-US"/>
        </w:rPr>
        <w:t>0. В</w:t>
      </w:r>
      <w:r w:rsidR="00803E4C" w:rsidRPr="00803E4C">
        <w:rPr>
          <w:rFonts w:ascii="Times New Roman" w:eastAsia="Times New Roman" w:hAnsi="Times New Roman" w:cs="Times New Roman"/>
          <w:sz w:val="24"/>
          <w:szCs w:val="24"/>
          <w:lang w:val="en-US" w:bidi="en-US"/>
        </w:rPr>
        <w:t> </w:t>
      </w:r>
      <w:r w:rsidR="00803E4C" w:rsidRPr="00803E4C">
        <w:rPr>
          <w:rFonts w:ascii="Times New Roman" w:eastAsia="Times New Roman" w:hAnsi="Times New Roman" w:cs="Times New Roman"/>
          <w:sz w:val="24"/>
          <w:szCs w:val="24"/>
          <w:lang w:bidi="en-US"/>
        </w:rPr>
        <w:t xml:space="preserve"> учреждении оборудованы</w:t>
      </w:r>
      <w:r w:rsidR="00803E4C" w:rsidRPr="00803E4C">
        <w:rPr>
          <w:rFonts w:ascii="Times New Roman" w:eastAsia="Times New Roman" w:hAnsi="Times New Roman" w:cs="Times New Roman"/>
          <w:sz w:val="24"/>
          <w:szCs w:val="24"/>
          <w:lang w:val="en-US" w:bidi="en-US"/>
        </w:rPr>
        <w:t> </w:t>
      </w:r>
      <w:r w:rsidR="00803E4C" w:rsidRPr="00803E4C">
        <w:rPr>
          <w:rFonts w:ascii="Times New Roman" w:eastAsia="Times New Roman" w:hAnsi="Times New Roman" w:cs="Times New Roman"/>
          <w:sz w:val="24"/>
          <w:szCs w:val="24"/>
          <w:lang w:bidi="en-US"/>
        </w:rPr>
        <w:t xml:space="preserve"> помещения:</w:t>
      </w:r>
      <w:r w:rsidR="00803E4C" w:rsidRPr="00803E4C">
        <w:rPr>
          <w:rFonts w:ascii="Times New Roman" w:eastAsia="Times New Roman" w:hAnsi="Times New Roman" w:cs="Times New Roman"/>
          <w:sz w:val="24"/>
          <w:szCs w:val="24"/>
          <w:lang w:val="en-US" w:bidi="en-US"/>
        </w:rPr>
        <w:t> </w:t>
      </w:r>
      <w:r w:rsidR="00803E4C" w:rsidRPr="00803E4C">
        <w:rPr>
          <w:rFonts w:ascii="Times New Roman" w:eastAsia="Times New Roman" w:hAnsi="Times New Roman" w:cs="Times New Roman"/>
          <w:sz w:val="24"/>
          <w:szCs w:val="24"/>
          <w:lang w:bidi="en-US"/>
        </w:rPr>
        <w:t>кабинет заведующей,</w:t>
      </w:r>
      <w:r w:rsidR="00803E4C" w:rsidRPr="00803E4C">
        <w:rPr>
          <w:rFonts w:ascii="Times New Roman" w:eastAsia="Times New Roman" w:hAnsi="Times New Roman" w:cs="Times New Roman"/>
          <w:sz w:val="24"/>
          <w:szCs w:val="24"/>
          <w:lang w:val="en-US" w:bidi="en-US"/>
        </w:rPr>
        <w:t> </w:t>
      </w:r>
      <w:r w:rsidR="00803E4C" w:rsidRPr="00803E4C">
        <w:rPr>
          <w:rFonts w:ascii="Times New Roman" w:eastAsia="Times New Roman" w:hAnsi="Times New Roman" w:cs="Times New Roman"/>
          <w:sz w:val="24"/>
          <w:szCs w:val="24"/>
          <w:lang w:bidi="en-US"/>
        </w:rPr>
        <w:t>медицинский блок,</w:t>
      </w:r>
      <w:r w:rsidR="00803E4C" w:rsidRPr="00803E4C">
        <w:rPr>
          <w:rFonts w:ascii="Times New Roman" w:eastAsia="Times New Roman" w:hAnsi="Times New Roman" w:cs="Times New Roman"/>
          <w:sz w:val="24"/>
          <w:szCs w:val="24"/>
          <w:lang w:val="en-US" w:bidi="en-US"/>
        </w:rPr>
        <w:t> </w:t>
      </w:r>
      <w:r w:rsidR="00803E4C" w:rsidRPr="00803E4C">
        <w:rPr>
          <w:rFonts w:ascii="Times New Roman" w:eastAsia="Times New Roman" w:hAnsi="Times New Roman" w:cs="Times New Roman"/>
          <w:sz w:val="24"/>
          <w:szCs w:val="24"/>
          <w:lang w:bidi="en-US"/>
        </w:rPr>
        <w:t xml:space="preserve"> групповые</w:t>
      </w:r>
      <w:r w:rsidR="00803E4C" w:rsidRPr="00803E4C">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комнаты - 3</w:t>
      </w:r>
      <w:r w:rsidR="00803E4C" w:rsidRPr="00803E4C">
        <w:rPr>
          <w:rFonts w:ascii="Times New Roman" w:eastAsia="Times New Roman" w:hAnsi="Times New Roman" w:cs="Times New Roman"/>
          <w:sz w:val="24"/>
          <w:szCs w:val="24"/>
          <w:lang w:bidi="en-US"/>
        </w:rPr>
        <w:t>,</w:t>
      </w:r>
      <w:r w:rsidR="00803E4C" w:rsidRPr="00803E4C">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спальни -3</w:t>
      </w:r>
      <w:r w:rsidR="00803E4C" w:rsidRPr="00803E4C">
        <w:rPr>
          <w:rFonts w:ascii="Times New Roman" w:eastAsia="Times New Roman" w:hAnsi="Times New Roman" w:cs="Times New Roman"/>
          <w:sz w:val="24"/>
          <w:szCs w:val="24"/>
          <w:lang w:bidi="en-US"/>
        </w:rPr>
        <w:t xml:space="preserve">. </w:t>
      </w:r>
      <w:r w:rsidR="005B7CF6">
        <w:rPr>
          <w:rFonts w:ascii="Times New Roman" w:eastAsia="Times New Roman" w:hAnsi="Times New Roman" w:cs="Times New Roman"/>
          <w:sz w:val="24"/>
          <w:szCs w:val="24"/>
          <w:lang w:bidi="en-US"/>
        </w:rPr>
        <w:t xml:space="preserve">                                        </w:t>
      </w:r>
      <w:r w:rsidR="00803E4C" w:rsidRPr="00803E4C">
        <w:rPr>
          <w:rFonts w:ascii="Times New Roman" w:eastAsia="Times New Roman" w:hAnsi="Times New Roman" w:cs="Times New Roman"/>
          <w:sz w:val="24"/>
          <w:szCs w:val="24"/>
          <w:lang w:bidi="en-US"/>
        </w:rPr>
        <w:t xml:space="preserve">Созданы условия для безопасного пребывания участников </w:t>
      </w:r>
      <w:proofErr w:type="spellStart"/>
      <w:r w:rsidR="00803E4C" w:rsidRPr="00803E4C">
        <w:rPr>
          <w:rFonts w:ascii="Times New Roman" w:eastAsia="Times New Roman" w:hAnsi="Times New Roman" w:cs="Times New Roman"/>
          <w:sz w:val="24"/>
          <w:szCs w:val="24"/>
          <w:lang w:bidi="en-US"/>
        </w:rPr>
        <w:t>воспитательно</w:t>
      </w:r>
      <w:proofErr w:type="spellEnd"/>
      <w:r w:rsidR="00803E4C" w:rsidRPr="00803E4C">
        <w:rPr>
          <w:rFonts w:ascii="Times New Roman" w:eastAsia="Times New Roman" w:hAnsi="Times New Roman" w:cs="Times New Roman"/>
          <w:sz w:val="24"/>
          <w:szCs w:val="24"/>
          <w:lang w:bidi="en-US"/>
        </w:rPr>
        <w:t xml:space="preserve">-образовательного процесса, детский сад оборудован охранной и пожарной сигнализацией. </w:t>
      </w:r>
    </w:p>
    <w:p w:rsidR="00803E4C" w:rsidRPr="00803E4C" w:rsidRDefault="00803E4C" w:rsidP="00803E4C">
      <w:pPr>
        <w:suppressAutoHyphens/>
        <w:spacing w:before="280" w:after="280" w:line="240" w:lineRule="auto"/>
        <w:ind w:firstLine="360"/>
        <w:jc w:val="both"/>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Воспитание и обучение в детском саду на русском языке.</w:t>
      </w:r>
    </w:p>
    <w:p w:rsidR="00803E4C" w:rsidRPr="00803E4C" w:rsidRDefault="00803E4C" w:rsidP="00803E4C">
      <w:pPr>
        <w:suppressAutoHyphens/>
        <w:spacing w:before="280" w:line="240" w:lineRule="auto"/>
        <w:ind w:firstLine="360"/>
        <w:jc w:val="both"/>
        <w:rPr>
          <w:rFonts w:ascii="Times New Roman" w:eastAsia="Times New Roman" w:hAnsi="Times New Roman" w:cs="Times New Roman"/>
          <w:b/>
          <w:sz w:val="24"/>
          <w:szCs w:val="24"/>
          <w:lang w:bidi="en-US"/>
        </w:rPr>
      </w:pPr>
      <w:r w:rsidRPr="00803E4C">
        <w:rPr>
          <w:rFonts w:ascii="Times New Roman" w:eastAsia="Times New Roman" w:hAnsi="Times New Roman" w:cs="Times New Roman"/>
          <w:b/>
          <w:sz w:val="24"/>
          <w:szCs w:val="24"/>
          <w:lang w:bidi="en-US"/>
        </w:rPr>
        <w:t>К особенностям осуществления образовательного процесса</w:t>
      </w:r>
      <w:r w:rsidRPr="00803E4C">
        <w:rPr>
          <w:rFonts w:ascii="Times New Roman" w:eastAsia="Times New Roman" w:hAnsi="Times New Roman" w:cs="Times New Roman"/>
          <w:b/>
          <w:sz w:val="24"/>
          <w:szCs w:val="24"/>
          <w:lang w:val="en-US" w:bidi="en-US"/>
        </w:rPr>
        <w:t>  </w:t>
      </w:r>
      <w:r w:rsidRPr="00803E4C">
        <w:rPr>
          <w:rFonts w:ascii="Times New Roman" w:eastAsia="Times New Roman" w:hAnsi="Times New Roman" w:cs="Times New Roman"/>
          <w:b/>
          <w:sz w:val="24"/>
          <w:szCs w:val="24"/>
          <w:lang w:bidi="en-US"/>
        </w:rPr>
        <w:t xml:space="preserve"> относятся:</w:t>
      </w:r>
    </w:p>
    <w:p w:rsidR="00803E4C" w:rsidRPr="00B8125F" w:rsidRDefault="00803E4C" w:rsidP="00B8125F">
      <w:pPr>
        <w:pStyle w:val="a3"/>
        <w:rPr>
          <w:rFonts w:ascii="Times New Roman" w:hAnsi="Times New Roman" w:cs="Times New Roman"/>
          <w:sz w:val="24"/>
          <w:szCs w:val="24"/>
          <w:lang w:bidi="en-US"/>
        </w:rPr>
      </w:pPr>
      <w:r w:rsidRPr="00B8125F">
        <w:rPr>
          <w:rFonts w:ascii="Times New Roman" w:hAnsi="Times New Roman" w:cs="Times New Roman"/>
          <w:sz w:val="24"/>
          <w:szCs w:val="24"/>
          <w:lang w:bidi="en-US"/>
        </w:rPr>
        <w:t>- образовательный процесс осуществляется по двум режимам в каждой</w:t>
      </w:r>
      <w:r w:rsidRPr="00B8125F">
        <w:rPr>
          <w:rFonts w:ascii="Times New Roman" w:hAnsi="Times New Roman" w:cs="Times New Roman"/>
          <w:sz w:val="24"/>
          <w:szCs w:val="24"/>
          <w:lang w:val="en-US" w:bidi="en-US"/>
        </w:rPr>
        <w:t>    </w:t>
      </w:r>
      <w:r w:rsidRPr="00B8125F">
        <w:rPr>
          <w:rFonts w:ascii="Times New Roman" w:hAnsi="Times New Roman" w:cs="Times New Roman"/>
          <w:sz w:val="24"/>
          <w:szCs w:val="24"/>
          <w:lang w:bidi="en-US"/>
        </w:rPr>
        <w:t xml:space="preserve"> возрастной группе, с учетом теплого и холодного периода года;</w:t>
      </w:r>
    </w:p>
    <w:p w:rsidR="00803E4C" w:rsidRPr="00B8125F" w:rsidRDefault="00803E4C" w:rsidP="00B8125F">
      <w:pPr>
        <w:pStyle w:val="a3"/>
        <w:rPr>
          <w:rFonts w:ascii="Times New Roman" w:hAnsi="Times New Roman" w:cs="Times New Roman"/>
          <w:sz w:val="24"/>
          <w:szCs w:val="24"/>
          <w:lang w:bidi="en-US"/>
        </w:rPr>
      </w:pPr>
      <w:r w:rsidRPr="00B8125F">
        <w:rPr>
          <w:rFonts w:ascii="Times New Roman" w:hAnsi="Times New Roman" w:cs="Times New Roman"/>
          <w:sz w:val="24"/>
          <w:szCs w:val="24"/>
          <w:lang w:bidi="en-US"/>
        </w:rPr>
        <w:t>- группы функционируют в режиме 5-дневной недели;</w:t>
      </w:r>
    </w:p>
    <w:p w:rsidR="00803E4C" w:rsidRPr="00B8125F" w:rsidRDefault="00B8125F" w:rsidP="00B8125F">
      <w:pPr>
        <w:pStyle w:val="a3"/>
        <w:rPr>
          <w:rFonts w:ascii="Times New Roman" w:hAnsi="Times New Roman" w:cs="Times New Roman"/>
          <w:sz w:val="24"/>
          <w:szCs w:val="24"/>
          <w:lang w:bidi="en-US"/>
        </w:rPr>
      </w:pPr>
      <w:r w:rsidRPr="00B8125F">
        <w:rPr>
          <w:rFonts w:ascii="Times New Roman" w:hAnsi="Times New Roman" w:cs="Times New Roman"/>
          <w:sz w:val="24"/>
          <w:szCs w:val="24"/>
          <w:lang w:bidi="en-US"/>
        </w:rPr>
        <w:t>- в учреждении функционирует 3</w:t>
      </w:r>
      <w:r w:rsidR="00803E4C" w:rsidRPr="00B8125F">
        <w:rPr>
          <w:rFonts w:ascii="Times New Roman" w:hAnsi="Times New Roman" w:cs="Times New Roman"/>
          <w:sz w:val="24"/>
          <w:szCs w:val="24"/>
          <w:lang w:bidi="en-US"/>
        </w:rPr>
        <w:t xml:space="preserve"> группы общеразвивающей направленности;</w:t>
      </w:r>
    </w:p>
    <w:p w:rsidR="00B8125F" w:rsidRDefault="00B8125F" w:rsidP="00B8125F">
      <w:pPr>
        <w:pStyle w:val="a3"/>
        <w:rPr>
          <w:rFonts w:ascii="Times New Roman" w:hAnsi="Times New Roman" w:cs="Times New Roman"/>
          <w:sz w:val="24"/>
          <w:szCs w:val="24"/>
          <w:lang w:bidi="en-US"/>
        </w:rPr>
      </w:pPr>
      <w:r>
        <w:rPr>
          <w:rFonts w:ascii="Times New Roman" w:hAnsi="Times New Roman" w:cs="Times New Roman"/>
          <w:sz w:val="24"/>
          <w:szCs w:val="24"/>
          <w:lang w:bidi="en-US"/>
        </w:rPr>
        <w:t xml:space="preserve">- в учреждении созданы </w:t>
      </w:r>
      <w:r w:rsidR="00803E4C" w:rsidRPr="00B8125F">
        <w:rPr>
          <w:rFonts w:ascii="Times New Roman" w:hAnsi="Times New Roman" w:cs="Times New Roman"/>
          <w:sz w:val="24"/>
          <w:szCs w:val="24"/>
          <w:lang w:bidi="en-US"/>
        </w:rPr>
        <w:t xml:space="preserve"> условия для разностороннего развития детей </w:t>
      </w:r>
      <w:r w:rsidR="00803E4C" w:rsidRPr="00B8125F">
        <w:rPr>
          <w:rFonts w:ascii="Times New Roman" w:hAnsi="Times New Roman" w:cs="Times New Roman"/>
          <w:color w:val="FF0000"/>
          <w:sz w:val="24"/>
          <w:szCs w:val="24"/>
          <w:lang w:val="en-US" w:bidi="en-US"/>
        </w:rPr>
        <w:t> </w:t>
      </w:r>
      <w:r w:rsidRPr="00B8125F">
        <w:rPr>
          <w:rFonts w:ascii="Times New Roman" w:hAnsi="Times New Roman" w:cs="Times New Roman"/>
          <w:sz w:val="24"/>
          <w:szCs w:val="24"/>
          <w:lang w:bidi="en-US"/>
        </w:rPr>
        <w:t xml:space="preserve">от 2 </w:t>
      </w:r>
      <w:r w:rsidR="00803E4C" w:rsidRPr="00B8125F">
        <w:rPr>
          <w:rFonts w:ascii="Times New Roman" w:hAnsi="Times New Roman" w:cs="Times New Roman"/>
          <w:sz w:val="24"/>
          <w:szCs w:val="24"/>
          <w:lang w:bidi="en-US"/>
        </w:rPr>
        <w:t xml:space="preserve"> до 7 лет;</w:t>
      </w:r>
    </w:p>
    <w:p w:rsidR="00B8125F" w:rsidRDefault="00B8125F" w:rsidP="00B8125F">
      <w:pPr>
        <w:pStyle w:val="a3"/>
        <w:rPr>
          <w:rFonts w:ascii="Times New Roman" w:hAnsi="Times New Roman" w:cs="Times New Roman"/>
          <w:sz w:val="24"/>
          <w:szCs w:val="24"/>
          <w:lang w:bidi="en-US"/>
        </w:rPr>
      </w:pPr>
    </w:p>
    <w:p w:rsidR="00803E4C" w:rsidRPr="00803E4C" w:rsidRDefault="00803E4C" w:rsidP="00B8125F">
      <w:pPr>
        <w:pStyle w:val="a3"/>
        <w:rPr>
          <w:rFonts w:ascii="Times New Roman" w:hAnsi="Times New Roman" w:cs="Times New Roman"/>
          <w:sz w:val="24"/>
          <w:szCs w:val="24"/>
          <w:lang w:bidi="en-US"/>
        </w:rPr>
      </w:pPr>
      <w:r w:rsidRPr="00803E4C">
        <w:rPr>
          <w:rFonts w:ascii="Times New Roman" w:eastAsia="Times New Roman" w:hAnsi="Times New Roman" w:cs="Times New Roman"/>
          <w:sz w:val="24"/>
          <w:szCs w:val="24"/>
          <w:lang w:bidi="en-US"/>
        </w:rPr>
        <w:t>- учреждение</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имеет необходимую материально-техническую базу и предметно - пространственную развивающую среду для создания комфортных условий и гармоничного развития детей;</w:t>
      </w:r>
    </w:p>
    <w:p w:rsidR="00803E4C" w:rsidRPr="00803E4C" w:rsidRDefault="00803E4C" w:rsidP="00B8125F">
      <w:pPr>
        <w:suppressAutoHyphens/>
        <w:spacing w:before="280" w:after="280" w:line="240" w:lineRule="auto"/>
        <w:jc w:val="both"/>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для полноценного физического развития, охраны и укрепления зд</w:t>
      </w:r>
      <w:r>
        <w:rPr>
          <w:rFonts w:ascii="Times New Roman" w:eastAsia="Times New Roman" w:hAnsi="Times New Roman" w:cs="Times New Roman"/>
          <w:sz w:val="24"/>
          <w:szCs w:val="24"/>
          <w:lang w:bidi="en-US"/>
        </w:rPr>
        <w:t>оровья детей в детском саду имее</w:t>
      </w:r>
      <w:r w:rsidRPr="00803E4C">
        <w:rPr>
          <w:rFonts w:ascii="Times New Roman" w:eastAsia="Times New Roman" w:hAnsi="Times New Roman" w:cs="Times New Roman"/>
          <w:sz w:val="24"/>
          <w:szCs w:val="24"/>
          <w:lang w:bidi="en-US"/>
        </w:rPr>
        <w:t>т</w:t>
      </w:r>
      <w:r>
        <w:rPr>
          <w:rFonts w:ascii="Times New Roman" w:eastAsia="Times New Roman" w:hAnsi="Times New Roman" w:cs="Times New Roman"/>
          <w:sz w:val="24"/>
          <w:szCs w:val="24"/>
          <w:lang w:bidi="en-US"/>
        </w:rPr>
        <w:t xml:space="preserve">ся </w:t>
      </w:r>
      <w:r w:rsidRPr="00803E4C">
        <w:rPr>
          <w:rFonts w:ascii="Times New Roman" w:eastAsia="Times New Roman" w:hAnsi="Times New Roman" w:cs="Times New Roman"/>
          <w:sz w:val="24"/>
          <w:szCs w:val="24"/>
          <w:lang w:bidi="en-US"/>
        </w:rPr>
        <w:t>медицинский блок</w:t>
      </w:r>
      <w:r>
        <w:rPr>
          <w:rFonts w:ascii="Times New Roman" w:eastAsia="Times New Roman" w:hAnsi="Times New Roman" w:cs="Times New Roman"/>
          <w:sz w:val="24"/>
          <w:szCs w:val="24"/>
          <w:lang w:bidi="en-US"/>
        </w:rPr>
        <w:t>,</w:t>
      </w:r>
      <w:r w:rsidRPr="00803E4C">
        <w:rPr>
          <w:rFonts w:ascii="Times New Roman" w:eastAsia="Times New Roman" w:hAnsi="Times New Roman" w:cs="Times New Roman"/>
          <w:sz w:val="24"/>
          <w:szCs w:val="24"/>
          <w:lang w:bidi="en-US"/>
        </w:rPr>
        <w:t xml:space="preserve"> </w:t>
      </w:r>
      <w:r w:rsidR="00B8125F">
        <w:rPr>
          <w:rFonts w:ascii="Times New Roman" w:eastAsia="Times New Roman" w:hAnsi="Times New Roman" w:cs="Times New Roman"/>
          <w:sz w:val="24"/>
          <w:szCs w:val="24"/>
          <w:lang w:bidi="en-US"/>
        </w:rPr>
        <w:t xml:space="preserve">физическое </w:t>
      </w:r>
      <w:r>
        <w:rPr>
          <w:rFonts w:ascii="Times New Roman" w:eastAsia="Times New Roman" w:hAnsi="Times New Roman" w:cs="Times New Roman"/>
          <w:sz w:val="24"/>
          <w:szCs w:val="24"/>
          <w:lang w:bidi="en-US"/>
        </w:rPr>
        <w:t>развитие дети получают в группе</w:t>
      </w:r>
      <w:r w:rsidR="00B8125F">
        <w:rPr>
          <w:rFonts w:ascii="Times New Roman" w:eastAsia="Times New Roman" w:hAnsi="Times New Roman" w:cs="Times New Roman"/>
          <w:sz w:val="24"/>
          <w:szCs w:val="24"/>
          <w:lang w:bidi="en-US"/>
        </w:rPr>
        <w:t>, на спортивной площадке</w:t>
      </w:r>
      <w:r>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sz w:val="24"/>
          <w:szCs w:val="24"/>
          <w:lang w:bidi="en-US"/>
        </w:rPr>
        <w:t xml:space="preserve">. </w:t>
      </w:r>
    </w:p>
    <w:p w:rsidR="00B8125F" w:rsidRDefault="00803E4C" w:rsidP="00B8125F">
      <w:pPr>
        <w:suppressAutoHyphens/>
        <w:spacing w:before="280" w:after="280" w:line="240" w:lineRule="auto"/>
        <w:jc w:val="both"/>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-для ху</w:t>
      </w:r>
      <w:r>
        <w:rPr>
          <w:rFonts w:ascii="Times New Roman" w:eastAsia="Times New Roman" w:hAnsi="Times New Roman" w:cs="Times New Roman"/>
          <w:sz w:val="24"/>
          <w:szCs w:val="24"/>
          <w:lang w:bidi="en-US"/>
        </w:rPr>
        <w:t>дожественно-эстетического</w:t>
      </w:r>
      <w:r w:rsidRPr="00803E4C">
        <w:rPr>
          <w:rFonts w:ascii="Times New Roman" w:eastAsia="Times New Roman" w:hAnsi="Times New Roman" w:cs="Times New Roman"/>
          <w:sz w:val="24"/>
          <w:szCs w:val="24"/>
          <w:lang w:bidi="en-US"/>
        </w:rPr>
        <w:t xml:space="preserve"> оборудованы уголки </w:t>
      </w:r>
      <w:proofErr w:type="spellStart"/>
      <w:r w:rsidRPr="00803E4C">
        <w:rPr>
          <w:rFonts w:ascii="Times New Roman" w:eastAsia="Times New Roman" w:hAnsi="Times New Roman" w:cs="Times New Roman"/>
          <w:sz w:val="24"/>
          <w:szCs w:val="24"/>
          <w:lang w:bidi="en-US"/>
        </w:rPr>
        <w:t>изодеятель</w:t>
      </w:r>
      <w:r>
        <w:rPr>
          <w:rFonts w:ascii="Times New Roman" w:eastAsia="Times New Roman" w:hAnsi="Times New Roman" w:cs="Times New Roman"/>
          <w:sz w:val="24"/>
          <w:szCs w:val="24"/>
          <w:lang w:bidi="en-US"/>
        </w:rPr>
        <w:t>ности</w:t>
      </w:r>
      <w:proofErr w:type="spellEnd"/>
      <w:r>
        <w:rPr>
          <w:rFonts w:ascii="Times New Roman" w:eastAsia="Times New Roman" w:hAnsi="Times New Roman" w:cs="Times New Roman"/>
          <w:sz w:val="24"/>
          <w:szCs w:val="24"/>
          <w:lang w:bidi="en-US"/>
        </w:rPr>
        <w:t xml:space="preserve"> и ручного труда в группах, музыкальное развитие дети получают в группе.</w:t>
      </w:r>
    </w:p>
    <w:p w:rsidR="00803E4C" w:rsidRPr="00803E4C" w:rsidRDefault="00803E4C" w:rsidP="00B8125F">
      <w:pPr>
        <w:suppressAutoHyphens/>
        <w:spacing w:before="280" w:after="280" w:line="240" w:lineRule="auto"/>
        <w:jc w:val="both"/>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для познавательно-речевого развития в учреждении созданы</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в группах – центры</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опытно-экспериментальной деятельности, конструирования, дидактических и </w:t>
      </w:r>
      <w:r w:rsidRPr="00803E4C">
        <w:rPr>
          <w:rFonts w:ascii="Times New Roman" w:eastAsia="Times New Roman" w:hAnsi="Times New Roman" w:cs="Times New Roman"/>
          <w:sz w:val="24"/>
          <w:szCs w:val="24"/>
          <w:lang w:bidi="en-US"/>
        </w:rPr>
        <w:lastRenderedPageBreak/>
        <w:t>развивающих игр, книжный, театрализованный уголок</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минимузеи</w:t>
      </w:r>
      <w:proofErr w:type="spellEnd"/>
      <w:r w:rsidRPr="00803E4C">
        <w:rPr>
          <w:rFonts w:ascii="Times New Roman" w:eastAsia="Times New Roman" w:hAnsi="Times New Roman" w:cs="Times New Roman"/>
          <w:sz w:val="24"/>
          <w:szCs w:val="24"/>
          <w:lang w:bidi="en-US"/>
        </w:rPr>
        <w:t>, уголок по дорожному движению и др.</w:t>
      </w:r>
    </w:p>
    <w:p w:rsidR="00803E4C" w:rsidRPr="00803E4C" w:rsidRDefault="00803E4C" w:rsidP="00803E4C">
      <w:pPr>
        <w:suppressAutoHyphens/>
        <w:spacing w:before="280" w:after="280" w:line="240" w:lineRule="auto"/>
        <w:ind w:firstLine="360"/>
        <w:jc w:val="both"/>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для социально-личностного развития – имеется разностороннее игровое оборудование в группах и на игровых веранд</w:t>
      </w:r>
      <w:r>
        <w:rPr>
          <w:rFonts w:ascii="Times New Roman" w:eastAsia="Times New Roman" w:hAnsi="Times New Roman" w:cs="Times New Roman"/>
          <w:sz w:val="24"/>
          <w:szCs w:val="24"/>
          <w:lang w:bidi="en-US"/>
        </w:rPr>
        <w:t>ах</w:t>
      </w:r>
      <w:r w:rsidRPr="00803E4C">
        <w:rPr>
          <w:rFonts w:ascii="Times New Roman" w:eastAsia="Times New Roman" w:hAnsi="Times New Roman" w:cs="Times New Roman"/>
          <w:sz w:val="24"/>
          <w:szCs w:val="24"/>
          <w:lang w:bidi="en-US"/>
        </w:rPr>
        <w:t>.</w:t>
      </w:r>
    </w:p>
    <w:p w:rsidR="00803E4C" w:rsidRPr="00803E4C" w:rsidRDefault="00803E4C" w:rsidP="00803E4C">
      <w:pPr>
        <w:suppressAutoHyphens/>
        <w:spacing w:before="280" w:line="240" w:lineRule="auto"/>
        <w:ind w:firstLine="720"/>
        <w:jc w:val="both"/>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Учреждение оснащено оборудованием для разнообразных видов детской деятельности в помещении и на игровых верандах.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Приоритетом в реализации регионального компонента является знакомство с национально-культурными особенностями Краснодарского края:</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знакомство с кубанским народным бытом и традициями, азами казачьей культуры;</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знакомство с кубанским народным творчеством, фольклором, играми, ремеслом;</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знакомство с народными произведениями искусства, художественным словом, музыкой;</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максимальное использование благоприятных климатических и природных особенностей южного региона при проведении физкультурно-оздоровительной и </w:t>
      </w:r>
      <w:proofErr w:type="spellStart"/>
      <w:r w:rsidRPr="00803E4C">
        <w:rPr>
          <w:rFonts w:ascii="Times New Roman" w:eastAsia="Times New Roman" w:hAnsi="Times New Roman" w:cs="Times New Roman"/>
          <w:sz w:val="24"/>
          <w:szCs w:val="24"/>
          <w:lang w:bidi="en-US"/>
        </w:rPr>
        <w:t>воспитательно</w:t>
      </w:r>
      <w:proofErr w:type="spellEnd"/>
      <w:r w:rsidRPr="00803E4C">
        <w:rPr>
          <w:rFonts w:ascii="Times New Roman" w:eastAsia="Times New Roman" w:hAnsi="Times New Roman" w:cs="Times New Roman"/>
          <w:sz w:val="24"/>
          <w:szCs w:val="24"/>
          <w:lang w:bidi="en-US"/>
        </w:rPr>
        <w:t>-образовательной работы;</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образовательный процесс осуществляется с учетом гендерной принадлежности дошкольников на основе отечественных традиций;</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патриотическое воспитание дошкольников на основе кубанских семейных традиций.</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Предусматривается использование региональных, муниципальных программ, авторизованных программ и опытов работы педагогов ДОУ города Армавира, района по ознакомлению детей с национально-культурными особенностями Краснодарского края и формированию духовно-нравственной культуры</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максимальное использование благоприятных климатических особенностей южного региона при проведении физкультурно-оздоровительной и </w:t>
      </w:r>
      <w:proofErr w:type="spellStart"/>
      <w:r w:rsidRPr="00803E4C">
        <w:rPr>
          <w:rFonts w:ascii="Times New Roman" w:eastAsia="Times New Roman" w:hAnsi="Times New Roman" w:cs="Times New Roman"/>
          <w:sz w:val="24"/>
          <w:szCs w:val="24"/>
          <w:lang w:bidi="en-US"/>
        </w:rPr>
        <w:t>воспитательно</w:t>
      </w:r>
      <w:proofErr w:type="spellEnd"/>
      <w:r w:rsidRPr="00803E4C">
        <w:rPr>
          <w:rFonts w:ascii="Times New Roman" w:eastAsia="Times New Roman" w:hAnsi="Times New Roman" w:cs="Times New Roman"/>
          <w:sz w:val="24"/>
          <w:szCs w:val="24"/>
          <w:lang w:bidi="en-US"/>
        </w:rPr>
        <w:t>-образовательной работы.</w:t>
      </w:r>
    </w:p>
    <w:p w:rsidR="00803E4C" w:rsidRDefault="00803E4C" w:rsidP="00803E4C">
      <w:pPr>
        <w:suppressAutoHyphens/>
        <w:spacing w:before="100" w:after="100" w:line="360" w:lineRule="auto"/>
        <w:ind w:firstLine="360"/>
        <w:rPr>
          <w:rFonts w:ascii="Times New Roman" w:eastAsia="Times New Roman" w:hAnsi="Times New Roman" w:cs="Times New Roman"/>
          <w:b/>
          <w:bCs/>
          <w:color w:val="000000"/>
          <w:sz w:val="24"/>
          <w:szCs w:val="24"/>
          <w:lang w:bidi="en-US"/>
        </w:rPr>
      </w:pPr>
    </w:p>
    <w:p w:rsidR="00803E4C" w:rsidRPr="00803E4C" w:rsidRDefault="00803E4C" w:rsidP="00803E4C">
      <w:pPr>
        <w:suppressAutoHyphens/>
        <w:spacing w:before="100" w:after="100" w:line="360" w:lineRule="auto"/>
        <w:ind w:firstLine="360"/>
        <w:rPr>
          <w:rFonts w:ascii="Times New Roman" w:eastAsia="Times New Roman" w:hAnsi="Times New Roman" w:cs="Times New Roman"/>
          <w:b/>
          <w:bCs/>
          <w:color w:val="000000"/>
          <w:sz w:val="24"/>
          <w:szCs w:val="24"/>
          <w:lang w:bidi="en-US"/>
        </w:rPr>
      </w:pPr>
      <w:r w:rsidRPr="00803E4C">
        <w:rPr>
          <w:rFonts w:ascii="Times New Roman" w:eastAsia="Times New Roman" w:hAnsi="Times New Roman" w:cs="Times New Roman"/>
          <w:b/>
          <w:bCs/>
          <w:color w:val="000000"/>
          <w:sz w:val="24"/>
          <w:szCs w:val="24"/>
          <w:lang w:bidi="en-US"/>
        </w:rPr>
        <w:t>Кадровые условия реализации Программы.</w:t>
      </w:r>
    </w:p>
    <w:p w:rsidR="00803E4C" w:rsidRPr="00803E4C" w:rsidRDefault="00803E4C" w:rsidP="00803E4C">
      <w:pPr>
        <w:suppressAutoHyphens/>
        <w:spacing w:after="0" w:line="100" w:lineRule="atLeast"/>
        <w:ind w:firstLine="360"/>
        <w:jc w:val="both"/>
        <w:rPr>
          <w:rFonts w:ascii="Times New Roman" w:eastAsia="Times New Roman" w:hAnsi="Times New Roman" w:cs="Times New Roman"/>
          <w:color w:val="000000"/>
          <w:sz w:val="24"/>
          <w:szCs w:val="24"/>
          <w:lang w:bidi="en-US"/>
        </w:rPr>
      </w:pPr>
      <w:r w:rsidRPr="00803E4C">
        <w:rPr>
          <w:rFonts w:ascii="Times New Roman" w:eastAsia="Times New Roman" w:hAnsi="Times New Roman" w:cs="Times New Roman"/>
          <w:color w:val="000000"/>
          <w:sz w:val="24"/>
          <w:szCs w:val="24"/>
          <w:lang w:bidi="en-US"/>
        </w:rPr>
        <w:t>ДОУ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педагогов.</w:t>
      </w:r>
    </w:p>
    <w:p w:rsidR="00803E4C" w:rsidRPr="00803E4C" w:rsidRDefault="00803E4C" w:rsidP="00803E4C">
      <w:pPr>
        <w:suppressAutoHyphens/>
        <w:spacing w:after="0" w:line="100" w:lineRule="atLeast"/>
        <w:ind w:firstLine="360"/>
        <w:jc w:val="both"/>
        <w:rPr>
          <w:rFonts w:ascii="Times New Roman" w:eastAsia="Times New Roman" w:hAnsi="Times New Roman" w:cs="Times New Roman"/>
          <w:color w:val="000000"/>
          <w:sz w:val="24"/>
          <w:szCs w:val="24"/>
          <w:lang w:bidi="en-US"/>
        </w:rPr>
      </w:pPr>
    </w:p>
    <w:p w:rsidR="00803E4C" w:rsidRPr="00803E4C" w:rsidRDefault="00803E4C" w:rsidP="00803E4C">
      <w:pPr>
        <w:suppressAutoHyphens/>
        <w:spacing w:after="0" w:line="100" w:lineRule="atLeast"/>
        <w:ind w:firstLine="360"/>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Административный персонал – 1</w:t>
      </w:r>
      <w:r w:rsidRPr="00803E4C">
        <w:rPr>
          <w:rFonts w:ascii="Times New Roman" w:eastAsia="Times New Roman" w:hAnsi="Times New Roman" w:cs="Times New Roman"/>
          <w:color w:val="000000"/>
          <w:sz w:val="24"/>
          <w:szCs w:val="24"/>
          <w:lang w:bidi="en-US"/>
        </w:rPr>
        <w:t xml:space="preserve"> человека:</w:t>
      </w:r>
    </w:p>
    <w:p w:rsidR="00803E4C" w:rsidRPr="00803E4C" w:rsidRDefault="00803E4C" w:rsidP="00803E4C">
      <w:pPr>
        <w:numPr>
          <w:ilvl w:val="0"/>
          <w:numId w:val="3"/>
        </w:numPr>
        <w:suppressAutoHyphens/>
        <w:spacing w:after="0" w:line="100" w:lineRule="atLeast"/>
        <w:jc w:val="both"/>
        <w:rPr>
          <w:rFonts w:ascii="Times New Roman" w:eastAsia="Times New Roman" w:hAnsi="Times New Roman" w:cs="Times New Roman"/>
          <w:color w:val="000000"/>
          <w:sz w:val="24"/>
          <w:szCs w:val="24"/>
          <w:lang w:val="en-US" w:bidi="en-US"/>
        </w:rPr>
      </w:pPr>
      <w:proofErr w:type="spellStart"/>
      <w:r w:rsidRPr="00803E4C">
        <w:rPr>
          <w:rFonts w:ascii="Times New Roman" w:eastAsia="Times New Roman" w:hAnsi="Times New Roman" w:cs="Times New Roman"/>
          <w:color w:val="000000"/>
          <w:sz w:val="24"/>
          <w:szCs w:val="24"/>
          <w:lang w:val="en-US" w:bidi="en-US"/>
        </w:rPr>
        <w:t>Заведующая</w:t>
      </w:r>
      <w:proofErr w:type="spellEnd"/>
    </w:p>
    <w:p w:rsidR="005B7CF6" w:rsidRPr="005B7CF6" w:rsidRDefault="00803E4C" w:rsidP="005B7CF6">
      <w:pPr>
        <w:suppressAutoHyphens/>
        <w:spacing w:after="0" w:line="100" w:lineRule="atLeast"/>
        <w:ind w:firstLine="360"/>
        <w:jc w:val="both"/>
        <w:rPr>
          <w:rFonts w:ascii="Times New Roman" w:eastAsia="Times New Roman" w:hAnsi="Times New Roman" w:cs="Times New Roman"/>
          <w:color w:val="000000"/>
          <w:sz w:val="24"/>
          <w:szCs w:val="24"/>
          <w:lang w:bidi="en-US"/>
        </w:rPr>
      </w:pPr>
      <w:proofErr w:type="spellStart"/>
      <w:r>
        <w:rPr>
          <w:rFonts w:ascii="Times New Roman" w:eastAsia="Times New Roman" w:hAnsi="Times New Roman" w:cs="Times New Roman"/>
          <w:color w:val="000000"/>
          <w:sz w:val="24"/>
          <w:szCs w:val="24"/>
          <w:lang w:val="en-US" w:bidi="en-US"/>
        </w:rPr>
        <w:t>Педагогический</w:t>
      </w:r>
      <w:proofErr w:type="spellEnd"/>
      <w:r>
        <w:rPr>
          <w:rFonts w:ascii="Times New Roman" w:eastAsia="Times New Roman" w:hAnsi="Times New Roman" w:cs="Times New Roman"/>
          <w:color w:val="000000"/>
          <w:sz w:val="24"/>
          <w:szCs w:val="24"/>
          <w:lang w:val="en-US" w:bidi="en-US"/>
        </w:rPr>
        <w:t xml:space="preserve"> </w:t>
      </w:r>
      <w:proofErr w:type="spellStart"/>
      <w:r>
        <w:rPr>
          <w:rFonts w:ascii="Times New Roman" w:eastAsia="Times New Roman" w:hAnsi="Times New Roman" w:cs="Times New Roman"/>
          <w:color w:val="000000"/>
          <w:sz w:val="24"/>
          <w:szCs w:val="24"/>
          <w:lang w:val="en-US" w:bidi="en-US"/>
        </w:rPr>
        <w:t>персонал</w:t>
      </w:r>
      <w:proofErr w:type="spellEnd"/>
      <w:r>
        <w:rPr>
          <w:rFonts w:ascii="Times New Roman" w:eastAsia="Times New Roman" w:hAnsi="Times New Roman" w:cs="Times New Roman"/>
          <w:color w:val="000000"/>
          <w:sz w:val="24"/>
          <w:szCs w:val="24"/>
          <w:lang w:val="en-US" w:bidi="en-US"/>
        </w:rPr>
        <w:t xml:space="preserve"> – </w:t>
      </w:r>
      <w:r>
        <w:rPr>
          <w:rFonts w:ascii="Times New Roman" w:eastAsia="Times New Roman" w:hAnsi="Times New Roman" w:cs="Times New Roman"/>
          <w:color w:val="000000"/>
          <w:sz w:val="24"/>
          <w:szCs w:val="24"/>
          <w:lang w:bidi="en-US"/>
        </w:rPr>
        <w:t xml:space="preserve">7 </w:t>
      </w:r>
      <w:proofErr w:type="spellStart"/>
      <w:r>
        <w:rPr>
          <w:rFonts w:ascii="Times New Roman" w:eastAsia="Times New Roman" w:hAnsi="Times New Roman" w:cs="Times New Roman"/>
          <w:color w:val="000000"/>
          <w:sz w:val="24"/>
          <w:szCs w:val="24"/>
          <w:lang w:val="en-US" w:bidi="en-US"/>
        </w:rPr>
        <w:t>человек</w:t>
      </w:r>
      <w:proofErr w:type="spellEnd"/>
      <w:r w:rsidRPr="00803E4C">
        <w:rPr>
          <w:rFonts w:ascii="Times New Roman" w:eastAsia="Times New Roman" w:hAnsi="Times New Roman" w:cs="Times New Roman"/>
          <w:color w:val="000000"/>
          <w:sz w:val="24"/>
          <w:szCs w:val="24"/>
          <w:lang w:val="en-US" w:bidi="en-US"/>
        </w:rPr>
        <w:t>:</w:t>
      </w:r>
    </w:p>
    <w:p w:rsidR="00803E4C" w:rsidRPr="00803E4C" w:rsidRDefault="00803E4C" w:rsidP="00803E4C">
      <w:pPr>
        <w:numPr>
          <w:ilvl w:val="0"/>
          <w:numId w:val="4"/>
        </w:numPr>
        <w:suppressAutoHyphens/>
        <w:spacing w:after="0" w:line="100" w:lineRule="atLeast"/>
        <w:jc w:val="both"/>
        <w:rPr>
          <w:rFonts w:ascii="Times New Roman" w:eastAsia="Times New Roman" w:hAnsi="Times New Roman" w:cs="Times New Roman"/>
          <w:color w:val="000000"/>
          <w:sz w:val="24"/>
          <w:szCs w:val="24"/>
          <w:lang w:val="en-US" w:bidi="en-US"/>
        </w:rPr>
      </w:pPr>
      <w:proofErr w:type="spellStart"/>
      <w:r w:rsidRPr="00803E4C">
        <w:rPr>
          <w:rFonts w:ascii="Times New Roman" w:eastAsia="Times New Roman" w:hAnsi="Times New Roman" w:cs="Times New Roman"/>
          <w:color w:val="000000"/>
          <w:sz w:val="24"/>
          <w:szCs w:val="24"/>
          <w:lang w:val="en-US" w:bidi="en-US"/>
        </w:rPr>
        <w:t>Музыкал</w:t>
      </w:r>
      <w:r>
        <w:rPr>
          <w:rFonts w:ascii="Times New Roman" w:eastAsia="Times New Roman" w:hAnsi="Times New Roman" w:cs="Times New Roman"/>
          <w:color w:val="000000"/>
          <w:sz w:val="24"/>
          <w:szCs w:val="24"/>
          <w:lang w:val="en-US" w:bidi="en-US"/>
        </w:rPr>
        <w:t>ьный</w:t>
      </w:r>
      <w:proofErr w:type="spellEnd"/>
      <w:r>
        <w:rPr>
          <w:rFonts w:ascii="Times New Roman" w:eastAsia="Times New Roman" w:hAnsi="Times New Roman" w:cs="Times New Roman"/>
          <w:color w:val="000000"/>
          <w:sz w:val="24"/>
          <w:szCs w:val="24"/>
          <w:lang w:val="en-US" w:bidi="en-US"/>
        </w:rPr>
        <w:t xml:space="preserve"> </w:t>
      </w:r>
      <w:proofErr w:type="spellStart"/>
      <w:r>
        <w:rPr>
          <w:rFonts w:ascii="Times New Roman" w:eastAsia="Times New Roman" w:hAnsi="Times New Roman" w:cs="Times New Roman"/>
          <w:color w:val="000000"/>
          <w:sz w:val="24"/>
          <w:szCs w:val="24"/>
          <w:lang w:val="en-US" w:bidi="en-US"/>
        </w:rPr>
        <w:t>руководитель</w:t>
      </w:r>
      <w:proofErr w:type="spellEnd"/>
      <w:r>
        <w:rPr>
          <w:rFonts w:ascii="Times New Roman" w:eastAsia="Times New Roman" w:hAnsi="Times New Roman" w:cs="Times New Roman"/>
          <w:color w:val="000000"/>
          <w:sz w:val="24"/>
          <w:szCs w:val="24"/>
          <w:lang w:val="en-US" w:bidi="en-US"/>
        </w:rPr>
        <w:t xml:space="preserve"> – </w:t>
      </w:r>
      <w:r>
        <w:rPr>
          <w:rFonts w:ascii="Times New Roman" w:eastAsia="Times New Roman" w:hAnsi="Times New Roman" w:cs="Times New Roman"/>
          <w:color w:val="000000"/>
          <w:sz w:val="24"/>
          <w:szCs w:val="24"/>
          <w:lang w:bidi="en-US"/>
        </w:rPr>
        <w:t>1</w:t>
      </w:r>
    </w:p>
    <w:p w:rsidR="00803E4C" w:rsidRPr="00803E4C" w:rsidRDefault="00803E4C" w:rsidP="00803E4C">
      <w:pPr>
        <w:numPr>
          <w:ilvl w:val="0"/>
          <w:numId w:val="4"/>
        </w:numPr>
        <w:suppressAutoHyphens/>
        <w:spacing w:after="0" w:line="100" w:lineRule="atLeast"/>
        <w:jc w:val="both"/>
        <w:rPr>
          <w:rFonts w:ascii="Times New Roman" w:eastAsia="Times New Roman" w:hAnsi="Times New Roman" w:cs="Times New Roman"/>
          <w:color w:val="000000"/>
          <w:sz w:val="24"/>
          <w:szCs w:val="24"/>
          <w:lang w:val="en-US" w:bidi="en-US"/>
        </w:rPr>
      </w:pPr>
      <w:proofErr w:type="spellStart"/>
      <w:r>
        <w:rPr>
          <w:rFonts w:ascii="Times New Roman" w:eastAsia="Times New Roman" w:hAnsi="Times New Roman" w:cs="Times New Roman"/>
          <w:color w:val="000000"/>
          <w:sz w:val="24"/>
          <w:szCs w:val="24"/>
          <w:lang w:val="en-US" w:bidi="en-US"/>
        </w:rPr>
        <w:t>Воспитатель</w:t>
      </w:r>
      <w:proofErr w:type="spellEnd"/>
      <w:r>
        <w:rPr>
          <w:rFonts w:ascii="Times New Roman" w:eastAsia="Times New Roman" w:hAnsi="Times New Roman" w:cs="Times New Roman"/>
          <w:color w:val="000000"/>
          <w:sz w:val="24"/>
          <w:szCs w:val="24"/>
          <w:lang w:val="en-US" w:bidi="en-US"/>
        </w:rPr>
        <w:t xml:space="preserve"> – </w:t>
      </w:r>
      <w:r>
        <w:rPr>
          <w:rFonts w:ascii="Times New Roman" w:eastAsia="Times New Roman" w:hAnsi="Times New Roman" w:cs="Times New Roman"/>
          <w:color w:val="000000"/>
          <w:sz w:val="24"/>
          <w:szCs w:val="24"/>
          <w:lang w:bidi="en-US"/>
        </w:rPr>
        <w:t>6</w:t>
      </w:r>
    </w:p>
    <w:p w:rsidR="00803E4C" w:rsidRPr="00803E4C" w:rsidRDefault="00803E4C" w:rsidP="00803E4C">
      <w:pPr>
        <w:suppressAutoHyphens/>
        <w:spacing w:after="0" w:line="100" w:lineRule="atLeast"/>
        <w:ind w:left="360"/>
        <w:jc w:val="both"/>
        <w:rPr>
          <w:rFonts w:ascii="Times New Roman" w:eastAsia="Times New Roman" w:hAnsi="Times New Roman" w:cs="Times New Roman"/>
          <w:color w:val="000000"/>
          <w:sz w:val="24"/>
          <w:szCs w:val="24"/>
          <w:lang w:val="en-US" w:bidi="en-US"/>
        </w:rPr>
      </w:pPr>
    </w:p>
    <w:p w:rsidR="00803E4C" w:rsidRPr="00803E4C" w:rsidRDefault="00803E4C" w:rsidP="00803E4C">
      <w:pPr>
        <w:suppressAutoHyphens/>
        <w:spacing w:after="0" w:line="100" w:lineRule="atLeast"/>
        <w:ind w:left="360"/>
        <w:jc w:val="both"/>
        <w:rPr>
          <w:rFonts w:ascii="Times New Roman" w:eastAsia="Times New Roman" w:hAnsi="Times New Roman" w:cs="Times New Roman"/>
          <w:color w:val="000000"/>
          <w:sz w:val="24"/>
          <w:szCs w:val="24"/>
          <w:lang w:bidi="en-US"/>
        </w:rPr>
      </w:pPr>
      <w:proofErr w:type="spellStart"/>
      <w:r w:rsidRPr="00803E4C">
        <w:rPr>
          <w:rFonts w:ascii="Times New Roman" w:eastAsia="Times New Roman" w:hAnsi="Times New Roman" w:cs="Times New Roman"/>
          <w:color w:val="000000"/>
          <w:sz w:val="24"/>
          <w:szCs w:val="24"/>
          <w:lang w:val="en-US" w:bidi="en-US"/>
        </w:rPr>
        <w:t>Соотв</w:t>
      </w:r>
      <w:r>
        <w:rPr>
          <w:rFonts w:ascii="Times New Roman" w:eastAsia="Times New Roman" w:hAnsi="Times New Roman" w:cs="Times New Roman"/>
          <w:color w:val="000000"/>
          <w:sz w:val="24"/>
          <w:szCs w:val="24"/>
          <w:lang w:val="en-US" w:bidi="en-US"/>
        </w:rPr>
        <w:t>етствие</w:t>
      </w:r>
      <w:proofErr w:type="spellEnd"/>
      <w:r>
        <w:rPr>
          <w:rFonts w:ascii="Times New Roman" w:eastAsia="Times New Roman" w:hAnsi="Times New Roman" w:cs="Times New Roman"/>
          <w:color w:val="000000"/>
          <w:sz w:val="24"/>
          <w:szCs w:val="24"/>
          <w:lang w:val="en-US" w:bidi="en-US"/>
        </w:rPr>
        <w:t xml:space="preserve"> </w:t>
      </w:r>
      <w:proofErr w:type="spellStart"/>
      <w:r>
        <w:rPr>
          <w:rFonts w:ascii="Times New Roman" w:eastAsia="Times New Roman" w:hAnsi="Times New Roman" w:cs="Times New Roman"/>
          <w:color w:val="000000"/>
          <w:sz w:val="24"/>
          <w:szCs w:val="24"/>
          <w:lang w:val="en-US" w:bidi="en-US"/>
        </w:rPr>
        <w:t>занимаемой</w:t>
      </w:r>
      <w:proofErr w:type="spellEnd"/>
      <w:r>
        <w:rPr>
          <w:rFonts w:ascii="Times New Roman" w:eastAsia="Times New Roman" w:hAnsi="Times New Roman" w:cs="Times New Roman"/>
          <w:color w:val="000000"/>
          <w:sz w:val="24"/>
          <w:szCs w:val="24"/>
          <w:lang w:val="en-US" w:bidi="en-US"/>
        </w:rPr>
        <w:t xml:space="preserve"> </w:t>
      </w:r>
      <w:proofErr w:type="spellStart"/>
      <w:r>
        <w:rPr>
          <w:rFonts w:ascii="Times New Roman" w:eastAsia="Times New Roman" w:hAnsi="Times New Roman" w:cs="Times New Roman"/>
          <w:color w:val="000000"/>
          <w:sz w:val="24"/>
          <w:szCs w:val="24"/>
          <w:lang w:val="en-US" w:bidi="en-US"/>
        </w:rPr>
        <w:t>должности</w:t>
      </w:r>
      <w:proofErr w:type="spellEnd"/>
      <w:r>
        <w:rPr>
          <w:rFonts w:ascii="Times New Roman" w:eastAsia="Times New Roman" w:hAnsi="Times New Roman" w:cs="Times New Roman"/>
          <w:color w:val="000000"/>
          <w:sz w:val="24"/>
          <w:szCs w:val="24"/>
          <w:lang w:val="en-US" w:bidi="en-US"/>
        </w:rPr>
        <w:t xml:space="preserve"> – </w:t>
      </w:r>
      <w:r>
        <w:rPr>
          <w:rFonts w:ascii="Times New Roman" w:eastAsia="Times New Roman" w:hAnsi="Times New Roman" w:cs="Times New Roman"/>
          <w:color w:val="000000"/>
          <w:sz w:val="24"/>
          <w:szCs w:val="24"/>
          <w:lang w:bidi="en-US"/>
        </w:rPr>
        <w:t>7</w:t>
      </w:r>
    </w:p>
    <w:p w:rsidR="00803E4C" w:rsidRPr="00803E4C" w:rsidRDefault="00803E4C" w:rsidP="00803E4C">
      <w:pPr>
        <w:suppressAutoHyphens/>
        <w:spacing w:after="0" w:line="100" w:lineRule="atLeast"/>
        <w:ind w:left="360"/>
        <w:jc w:val="both"/>
        <w:rPr>
          <w:rFonts w:ascii="Times New Roman" w:eastAsia="Times New Roman" w:hAnsi="Times New Roman" w:cs="Times New Roman"/>
          <w:color w:val="000000"/>
          <w:sz w:val="24"/>
          <w:szCs w:val="24"/>
          <w:lang w:val="en-US" w:bidi="en-US"/>
        </w:rPr>
      </w:pPr>
      <w:proofErr w:type="spellStart"/>
      <w:r>
        <w:rPr>
          <w:rFonts w:ascii="Times New Roman" w:eastAsia="Times New Roman" w:hAnsi="Times New Roman" w:cs="Times New Roman"/>
          <w:color w:val="000000"/>
          <w:sz w:val="24"/>
          <w:szCs w:val="24"/>
          <w:lang w:val="en-US" w:bidi="en-US"/>
        </w:rPr>
        <w:t>Обслуживающий</w:t>
      </w:r>
      <w:proofErr w:type="spellEnd"/>
      <w:r>
        <w:rPr>
          <w:rFonts w:ascii="Times New Roman" w:eastAsia="Times New Roman" w:hAnsi="Times New Roman" w:cs="Times New Roman"/>
          <w:color w:val="000000"/>
          <w:sz w:val="24"/>
          <w:szCs w:val="24"/>
          <w:lang w:val="en-US" w:bidi="en-US"/>
        </w:rPr>
        <w:t xml:space="preserve"> </w:t>
      </w:r>
      <w:proofErr w:type="spellStart"/>
      <w:r>
        <w:rPr>
          <w:rFonts w:ascii="Times New Roman" w:eastAsia="Times New Roman" w:hAnsi="Times New Roman" w:cs="Times New Roman"/>
          <w:color w:val="000000"/>
          <w:sz w:val="24"/>
          <w:szCs w:val="24"/>
          <w:lang w:val="en-US" w:bidi="en-US"/>
        </w:rPr>
        <w:t>персонал</w:t>
      </w:r>
      <w:proofErr w:type="spellEnd"/>
      <w:r>
        <w:rPr>
          <w:rFonts w:ascii="Times New Roman" w:eastAsia="Times New Roman" w:hAnsi="Times New Roman" w:cs="Times New Roman"/>
          <w:color w:val="000000"/>
          <w:sz w:val="24"/>
          <w:szCs w:val="24"/>
          <w:lang w:val="en-US" w:bidi="en-US"/>
        </w:rPr>
        <w:t xml:space="preserve">: </w:t>
      </w:r>
      <w:r>
        <w:rPr>
          <w:rFonts w:ascii="Times New Roman" w:eastAsia="Times New Roman" w:hAnsi="Times New Roman" w:cs="Times New Roman"/>
          <w:color w:val="000000"/>
          <w:sz w:val="24"/>
          <w:szCs w:val="24"/>
          <w:lang w:bidi="en-US"/>
        </w:rPr>
        <w:t xml:space="preserve">9 </w:t>
      </w:r>
      <w:proofErr w:type="spellStart"/>
      <w:r w:rsidRPr="00803E4C">
        <w:rPr>
          <w:rFonts w:ascii="Times New Roman" w:eastAsia="Times New Roman" w:hAnsi="Times New Roman" w:cs="Times New Roman"/>
          <w:color w:val="000000"/>
          <w:sz w:val="24"/>
          <w:szCs w:val="24"/>
          <w:lang w:val="en-US" w:bidi="en-US"/>
        </w:rPr>
        <w:t>человек</w:t>
      </w:r>
      <w:proofErr w:type="spellEnd"/>
      <w:r w:rsidRPr="00803E4C">
        <w:rPr>
          <w:rFonts w:ascii="Times New Roman" w:eastAsia="Times New Roman" w:hAnsi="Times New Roman" w:cs="Times New Roman"/>
          <w:color w:val="000000"/>
          <w:sz w:val="24"/>
          <w:szCs w:val="24"/>
          <w:lang w:val="en-US" w:bidi="en-US"/>
        </w:rPr>
        <w:t>.</w:t>
      </w:r>
    </w:p>
    <w:p w:rsidR="00803E4C" w:rsidRPr="00803E4C" w:rsidRDefault="00803E4C" w:rsidP="00803E4C">
      <w:pPr>
        <w:suppressAutoHyphens/>
        <w:spacing w:after="0" w:line="240" w:lineRule="auto"/>
        <w:ind w:firstLine="708"/>
        <w:jc w:val="both"/>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Отличительной особенностью дошкольного учреждения является стабильность педагогических кадров и обслуживающего персонала.</w:t>
      </w:r>
    </w:p>
    <w:p w:rsidR="00803E4C" w:rsidRPr="00803E4C" w:rsidRDefault="00803E4C" w:rsidP="00803E4C">
      <w:pPr>
        <w:suppressAutoHyphens/>
        <w:spacing w:after="0" w:line="240" w:lineRule="auto"/>
        <w:ind w:firstLine="708"/>
        <w:jc w:val="both"/>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lastRenderedPageBreak/>
        <w:t>Все педагоги своевременно проходят курсы повышения квалификации, более 75% педагогов владеют навыками пользователя ПК, пройдя обучение на курсах или освоив основы работы с электронно-вычислительной техникой самостоятельно. Кроме того, педагоги повышают свой профессиональный уровень через  посещения методических объединений,  семинаров, прохождение процедуры аттестации, с помощью самообразования, что способствует повышению профессионального мастерства,   по</w:t>
      </w:r>
      <w:r>
        <w:rPr>
          <w:rFonts w:ascii="Times New Roman" w:eastAsia="Times New Roman" w:hAnsi="Times New Roman" w:cs="Times New Roman"/>
          <w:sz w:val="24"/>
          <w:szCs w:val="24"/>
          <w:lang w:bidi="en-US"/>
        </w:rPr>
        <w:t xml:space="preserve">ложительно влияет на развитие </w:t>
      </w:r>
      <w:r w:rsidRPr="00803E4C">
        <w:rPr>
          <w:rFonts w:ascii="Times New Roman" w:eastAsia="Times New Roman" w:hAnsi="Times New Roman" w:cs="Times New Roman"/>
          <w:sz w:val="24"/>
          <w:szCs w:val="24"/>
          <w:lang w:bidi="en-US"/>
        </w:rPr>
        <w:t xml:space="preserve">ДОУ.  </w:t>
      </w:r>
    </w:p>
    <w:p w:rsidR="00803E4C" w:rsidRPr="00803E4C" w:rsidRDefault="00803E4C" w:rsidP="00803E4C">
      <w:pPr>
        <w:suppressAutoHyphens/>
        <w:spacing w:before="100" w:after="100" w:line="360" w:lineRule="auto"/>
        <w:ind w:firstLine="360"/>
        <w:rPr>
          <w:rFonts w:ascii="Times New Roman" w:eastAsia="Times New Roman" w:hAnsi="Times New Roman" w:cs="Times New Roman"/>
          <w:b/>
          <w:bCs/>
          <w:color w:val="000000"/>
          <w:sz w:val="24"/>
          <w:szCs w:val="24"/>
          <w:lang w:bidi="en-US"/>
        </w:rPr>
      </w:pPr>
      <w:r w:rsidRPr="00803E4C">
        <w:rPr>
          <w:rFonts w:ascii="Times New Roman" w:eastAsia="Times New Roman" w:hAnsi="Times New Roman" w:cs="Times New Roman"/>
          <w:b/>
          <w:bCs/>
          <w:color w:val="000000"/>
          <w:sz w:val="24"/>
          <w:szCs w:val="24"/>
          <w:lang w:bidi="en-US"/>
        </w:rPr>
        <w:t>Планирование образовательной деятельности.</w:t>
      </w: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proofErr w:type="spellStart"/>
      <w:r w:rsidRPr="00803E4C">
        <w:rPr>
          <w:rFonts w:ascii="Times New Roman" w:eastAsia="Times New Roman" w:hAnsi="Times New Roman" w:cs="Times New Roman"/>
          <w:sz w:val="24"/>
          <w:szCs w:val="24"/>
          <w:lang w:bidi="en-US"/>
        </w:rPr>
        <w:t>Воспитател</w:t>
      </w:r>
      <w:r>
        <w:rPr>
          <w:rFonts w:ascii="Times New Roman" w:eastAsia="Times New Roman" w:hAnsi="Times New Roman" w:cs="Times New Roman"/>
          <w:sz w:val="24"/>
          <w:szCs w:val="24"/>
          <w:lang w:bidi="en-US"/>
        </w:rPr>
        <w:t>ьно</w:t>
      </w:r>
      <w:proofErr w:type="spellEnd"/>
      <w:r>
        <w:rPr>
          <w:rFonts w:ascii="Times New Roman" w:eastAsia="Times New Roman" w:hAnsi="Times New Roman" w:cs="Times New Roman"/>
          <w:sz w:val="24"/>
          <w:szCs w:val="24"/>
          <w:lang w:bidi="en-US"/>
        </w:rPr>
        <w:t xml:space="preserve">-образовательный процесс в </w:t>
      </w:r>
      <w:r w:rsidRPr="00803E4C">
        <w:rPr>
          <w:rFonts w:ascii="Times New Roman" w:eastAsia="Times New Roman" w:hAnsi="Times New Roman" w:cs="Times New Roman"/>
          <w:sz w:val="24"/>
          <w:szCs w:val="24"/>
          <w:lang w:bidi="en-US"/>
        </w:rPr>
        <w:t>ДОУ строится с учетом контингента воспитанников, их индивидуальных и возрастных особенностей, социального заказа родителей.</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Образовательный</w:t>
      </w:r>
      <w:r w:rsidRPr="00803E4C">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bidi="en-US"/>
        </w:rPr>
        <w:t xml:space="preserve"> процесс </w:t>
      </w:r>
      <w:r w:rsidRPr="00803E4C">
        <w:rPr>
          <w:rFonts w:ascii="Times New Roman" w:eastAsia="Times New Roman" w:hAnsi="Times New Roman" w:cs="Times New Roman"/>
          <w:sz w:val="24"/>
          <w:szCs w:val="24"/>
          <w:lang w:bidi="en-US"/>
        </w:rPr>
        <w:t>ДОУ</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построен на комплексно-тематическом принципе,</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с учетом интеграции образовательных областей. </w:t>
      </w:r>
    </w:p>
    <w:p w:rsidR="00803E4C" w:rsidRPr="00803E4C" w:rsidRDefault="00803E4C" w:rsidP="00803E4C">
      <w:pPr>
        <w:suppressAutoHyphens/>
        <w:spacing w:after="0" w:line="240" w:lineRule="auto"/>
        <w:ind w:firstLine="567"/>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Организованная образовательная деятельность осуществляется в первую половину дня, в старшей группе во вторую половину дня проводится образовательная деятельность, не требующая повышенной познавательной активности. </w:t>
      </w:r>
    </w:p>
    <w:p w:rsidR="00803E4C" w:rsidRPr="00803E4C" w:rsidRDefault="00803E4C" w:rsidP="00803E4C">
      <w:pPr>
        <w:suppressAutoHyphens/>
        <w:spacing w:after="0" w:line="240" w:lineRule="auto"/>
        <w:ind w:firstLine="567"/>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Д</w:t>
      </w:r>
      <w:r>
        <w:rPr>
          <w:rFonts w:ascii="Times New Roman" w:eastAsia="Times New Roman" w:hAnsi="Times New Roman" w:cs="Times New Roman"/>
          <w:sz w:val="24"/>
          <w:szCs w:val="24"/>
          <w:lang w:bidi="en-US"/>
        </w:rPr>
        <w:t xml:space="preserve">омашние задания воспитанникам </w:t>
      </w:r>
      <w:r w:rsidRPr="00803E4C">
        <w:rPr>
          <w:rFonts w:ascii="Times New Roman" w:eastAsia="Times New Roman" w:hAnsi="Times New Roman" w:cs="Times New Roman"/>
          <w:sz w:val="24"/>
          <w:szCs w:val="24"/>
          <w:lang w:bidi="en-US"/>
        </w:rPr>
        <w:t>ДОУ не задают.</w:t>
      </w:r>
    </w:p>
    <w:p w:rsidR="00803E4C" w:rsidRPr="00803E4C" w:rsidRDefault="00803E4C" w:rsidP="00803E4C">
      <w:pPr>
        <w:suppressAutoHyphens/>
        <w:spacing w:after="0" w:line="240" w:lineRule="auto"/>
        <w:ind w:firstLine="567"/>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С целью переключения детей на творческую активность, для снятия физического и умственного напряжения,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 Проведение </w:t>
      </w:r>
      <w:proofErr w:type="spellStart"/>
      <w:r w:rsidRPr="00803E4C">
        <w:rPr>
          <w:rFonts w:ascii="Times New Roman" w:eastAsia="Times New Roman" w:hAnsi="Times New Roman" w:cs="Times New Roman"/>
          <w:sz w:val="24"/>
          <w:szCs w:val="24"/>
          <w:lang w:bidi="en-US"/>
        </w:rPr>
        <w:t>физминуток</w:t>
      </w:r>
      <w:proofErr w:type="spellEnd"/>
      <w:r w:rsidRPr="00803E4C">
        <w:rPr>
          <w:rFonts w:ascii="Times New Roman" w:eastAsia="Times New Roman" w:hAnsi="Times New Roman" w:cs="Times New Roman"/>
          <w:sz w:val="24"/>
          <w:szCs w:val="24"/>
          <w:lang w:bidi="en-US"/>
        </w:rPr>
        <w:t xml:space="preserve"> является обязательным при организации и проведении образовательной деятельности статического характера, содержание их определяется педагогом индивидуально.</w:t>
      </w:r>
    </w:p>
    <w:p w:rsidR="00803E4C" w:rsidRPr="00803E4C" w:rsidRDefault="00803E4C" w:rsidP="00803E4C">
      <w:pPr>
        <w:suppressAutoHyphens/>
        <w:spacing w:after="0" w:line="240" w:lineRule="auto"/>
        <w:ind w:firstLine="567"/>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803E4C" w:rsidRPr="00803E4C" w:rsidRDefault="00803E4C" w:rsidP="00803E4C">
      <w:pPr>
        <w:suppressAutoHyphens/>
        <w:spacing w:after="0" w:line="240" w:lineRule="auto"/>
        <w:ind w:firstLine="567"/>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В середине времени, отведённого на непрерывную образовательную деятельность, проводятся физкультурные минутки.</w:t>
      </w:r>
    </w:p>
    <w:p w:rsidR="00803E4C" w:rsidRPr="00803E4C" w:rsidRDefault="00803E4C" w:rsidP="00803E4C">
      <w:pPr>
        <w:suppressAutoHyphens/>
        <w:spacing w:after="0" w:line="240" w:lineRule="auto"/>
        <w:ind w:firstLine="567"/>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Перерывы между периодами непрерывной образовательной деятельности – не менее 10 минут.</w:t>
      </w:r>
    </w:p>
    <w:p w:rsidR="00803E4C" w:rsidRPr="00803E4C" w:rsidRDefault="00803E4C" w:rsidP="00803E4C">
      <w:pPr>
        <w:suppressAutoHyphens/>
        <w:spacing w:after="0" w:line="240" w:lineRule="auto"/>
        <w:ind w:firstLine="567"/>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w:t>
      </w:r>
    </w:p>
    <w:p w:rsidR="00803E4C" w:rsidRPr="00803E4C" w:rsidRDefault="00803E4C" w:rsidP="00803E4C">
      <w:pPr>
        <w:suppressAutoHyphens/>
        <w:spacing w:after="0" w:line="240" w:lineRule="auto"/>
        <w:ind w:firstLine="567"/>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Обязательная </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часть обеспечивает выполнение </w:t>
      </w:r>
      <w:r w:rsidRPr="00803E4C">
        <w:rPr>
          <w:rFonts w:ascii="Times New Roman" w:eastAsia="Times New Roman" w:hAnsi="Times New Roman" w:cs="Times New Roman"/>
          <w:b/>
          <w:sz w:val="24"/>
          <w:szCs w:val="24"/>
          <w:lang w:bidi="en-US"/>
        </w:rPr>
        <w:t xml:space="preserve">примерной основной образовательной программы дошкольного образования </w:t>
      </w:r>
      <w:r w:rsidRPr="00803E4C">
        <w:rPr>
          <w:rFonts w:ascii="Times New Roman" w:eastAsia="Times New Roman" w:hAnsi="Times New Roman" w:cs="Times New Roman"/>
          <w:sz w:val="24"/>
          <w:szCs w:val="24"/>
          <w:lang w:bidi="en-US"/>
        </w:rPr>
        <w:t>(</w:t>
      </w:r>
      <w:proofErr w:type="spellStart"/>
      <w:r w:rsidRPr="00803E4C">
        <w:rPr>
          <w:rFonts w:ascii="Times New Roman" w:eastAsia="Times New Roman" w:hAnsi="Times New Roman" w:cs="Times New Roman"/>
          <w:sz w:val="24"/>
          <w:szCs w:val="24"/>
          <w:lang w:bidi="en-US"/>
        </w:rPr>
        <w:t>одобреной</w:t>
      </w:r>
      <w:proofErr w:type="spellEnd"/>
      <w:r w:rsidRPr="00803E4C">
        <w:rPr>
          <w:rFonts w:ascii="Times New Roman" w:eastAsia="Times New Roman" w:hAnsi="Times New Roman" w:cs="Times New Roman"/>
          <w:sz w:val="24"/>
          <w:szCs w:val="24"/>
          <w:lang w:bidi="en-US"/>
        </w:rPr>
        <w:t xml:space="preserve"> решением федерального учебно-методического объединения по общему образованию, протокол от 20.05.2015г №2/15) . </w:t>
      </w: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 </w:t>
      </w:r>
      <w:r w:rsidRPr="00803E4C">
        <w:rPr>
          <w:rFonts w:ascii="Times New Roman" w:eastAsia="Times New Roman" w:hAnsi="Times New Roman" w:cs="Times New Roman"/>
          <w:b/>
          <w:sz w:val="24"/>
          <w:szCs w:val="24"/>
          <w:lang w:bidi="en-US"/>
        </w:rPr>
        <w:t>Примерная  образовательная программа дошкольного</w:t>
      </w:r>
      <w:r w:rsidRPr="00803E4C">
        <w:rPr>
          <w:rFonts w:ascii="Times New Roman" w:eastAsia="Times New Roman" w:hAnsi="Times New Roman" w:cs="Times New Roman"/>
          <w:b/>
          <w:sz w:val="24"/>
          <w:szCs w:val="24"/>
          <w:lang w:val="en-US" w:bidi="en-US"/>
        </w:rPr>
        <w:t> </w:t>
      </w:r>
      <w:r w:rsidRPr="00803E4C">
        <w:rPr>
          <w:rFonts w:ascii="Times New Roman" w:eastAsia="Times New Roman" w:hAnsi="Times New Roman" w:cs="Times New Roman"/>
          <w:b/>
          <w:sz w:val="24"/>
          <w:szCs w:val="24"/>
          <w:lang w:bidi="en-US"/>
        </w:rPr>
        <w:t xml:space="preserve"> образования «От рождения до школы»</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под редакцией Н.Е. </w:t>
      </w:r>
      <w:proofErr w:type="spellStart"/>
      <w:r w:rsidRPr="00803E4C">
        <w:rPr>
          <w:rFonts w:ascii="Times New Roman" w:eastAsia="Times New Roman" w:hAnsi="Times New Roman" w:cs="Times New Roman"/>
          <w:sz w:val="24"/>
          <w:szCs w:val="24"/>
          <w:lang w:bidi="en-US"/>
        </w:rPr>
        <w:t>Вераксы</w:t>
      </w:r>
      <w:proofErr w:type="spellEnd"/>
      <w:r w:rsidRPr="00803E4C">
        <w:rPr>
          <w:rFonts w:ascii="Times New Roman" w:eastAsia="Times New Roman" w:hAnsi="Times New Roman" w:cs="Times New Roman"/>
          <w:sz w:val="24"/>
          <w:szCs w:val="24"/>
          <w:lang w:bidi="en-US"/>
        </w:rPr>
        <w:t>, Т.С. Комаровой, М.А. Васильевой, Мозаика</w:t>
      </w:r>
      <w:r w:rsidRPr="00803E4C">
        <w:rPr>
          <w:rFonts w:ascii="Times New Roman" w:eastAsia="Times New Roman" w:hAnsi="Times New Roman" w:cs="Times New Roman"/>
          <w:b/>
          <w:sz w:val="24"/>
          <w:szCs w:val="24"/>
          <w:lang w:bidi="en-US"/>
        </w:rPr>
        <w:t>-</w:t>
      </w:r>
      <w:r w:rsidRPr="00803E4C">
        <w:rPr>
          <w:rFonts w:ascii="Times New Roman" w:eastAsia="Times New Roman" w:hAnsi="Times New Roman" w:cs="Times New Roman"/>
          <w:sz w:val="24"/>
          <w:szCs w:val="24"/>
          <w:lang w:bidi="en-US"/>
        </w:rPr>
        <w:t xml:space="preserve">Синтез, М. 2015г. </w:t>
      </w:r>
      <w:r w:rsidRPr="00803E4C">
        <w:rPr>
          <w:rFonts w:ascii="Times New Roman" w:eastAsia="Times New Roman" w:hAnsi="Times New Roman" w:cs="Times New Roman"/>
          <w:sz w:val="24"/>
          <w:szCs w:val="24"/>
          <w:lang w:val="en-US" w:bidi="en-US"/>
        </w:rPr>
        <w:t> </w:t>
      </w: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color w:val="FF0000"/>
          <w:sz w:val="24"/>
          <w:szCs w:val="24"/>
          <w:lang w:val="en-US" w:bidi="en-US"/>
        </w:rPr>
        <w:t>  </w:t>
      </w:r>
      <w:r w:rsidRPr="00803E4C">
        <w:rPr>
          <w:rFonts w:ascii="Times New Roman" w:eastAsia="Times New Roman" w:hAnsi="Times New Roman" w:cs="Times New Roman"/>
          <w:color w:val="FF0000"/>
          <w:sz w:val="24"/>
          <w:szCs w:val="24"/>
          <w:lang w:bidi="en-US"/>
        </w:rPr>
        <w:t xml:space="preserve"> </w:t>
      </w:r>
      <w:r w:rsidRPr="00803E4C">
        <w:rPr>
          <w:rFonts w:ascii="Times New Roman" w:eastAsia="Times New Roman" w:hAnsi="Times New Roman" w:cs="Times New Roman"/>
          <w:sz w:val="24"/>
          <w:szCs w:val="24"/>
          <w:lang w:bidi="en-US"/>
        </w:rPr>
        <w:t xml:space="preserve">Обязательная часть реализуется через обязательные занятия и составляет 60% от общего нормативного времени, отводимого на усвоение основной программы. </w:t>
      </w: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lastRenderedPageBreak/>
        <w:t>Часть, формируемая участниками образовательных отношений,</w:t>
      </w:r>
      <w:r w:rsidRPr="00803E4C">
        <w:rPr>
          <w:rFonts w:ascii="Times New Roman" w:eastAsia="Times New Roman" w:hAnsi="Times New Roman" w:cs="Times New Roman"/>
          <w:sz w:val="24"/>
          <w:szCs w:val="24"/>
          <w:lang w:val="en-US" w:bidi="en-US"/>
        </w:rPr>
        <w:t> </w:t>
      </w:r>
      <w:r w:rsidRPr="00803E4C">
        <w:rPr>
          <w:rFonts w:ascii="Times New Roman" w:eastAsia="Times New Roman" w:hAnsi="Times New Roman" w:cs="Times New Roman"/>
          <w:sz w:val="24"/>
          <w:szCs w:val="24"/>
          <w:lang w:bidi="en-US"/>
        </w:rPr>
        <w:t xml:space="preserve"> составляет 40%  от общего нормативного времени. </w:t>
      </w: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b/>
          <w:sz w:val="24"/>
          <w:szCs w:val="24"/>
          <w:lang w:bidi="en-US"/>
        </w:rPr>
        <w:t>- Программа</w:t>
      </w:r>
      <w:r w:rsidRPr="00803E4C">
        <w:rPr>
          <w:rFonts w:ascii="Times New Roman" w:eastAsia="Times New Roman" w:hAnsi="Times New Roman" w:cs="Times New Roman"/>
          <w:b/>
          <w:sz w:val="24"/>
          <w:szCs w:val="24"/>
          <w:lang w:val="en-US" w:bidi="en-US"/>
        </w:rPr>
        <w:t> </w:t>
      </w:r>
      <w:r w:rsidRPr="00803E4C">
        <w:rPr>
          <w:rFonts w:ascii="Times New Roman" w:eastAsia="Times New Roman" w:hAnsi="Times New Roman" w:cs="Times New Roman"/>
          <w:b/>
          <w:sz w:val="24"/>
          <w:szCs w:val="24"/>
          <w:lang w:bidi="en-US"/>
        </w:rPr>
        <w:t xml:space="preserve">«Основы безопасности детей дошкольного возраста» Р.Б. </w:t>
      </w:r>
      <w:proofErr w:type="spellStart"/>
      <w:r w:rsidRPr="00803E4C">
        <w:rPr>
          <w:rFonts w:ascii="Times New Roman" w:eastAsia="Times New Roman" w:hAnsi="Times New Roman" w:cs="Times New Roman"/>
          <w:b/>
          <w:sz w:val="24"/>
          <w:szCs w:val="24"/>
          <w:lang w:bidi="en-US"/>
        </w:rPr>
        <w:t>Стёркиной</w:t>
      </w:r>
      <w:proofErr w:type="spellEnd"/>
      <w:r w:rsidRPr="00803E4C">
        <w:rPr>
          <w:rFonts w:ascii="Times New Roman" w:eastAsia="Times New Roman" w:hAnsi="Times New Roman" w:cs="Times New Roman"/>
          <w:b/>
          <w:sz w:val="24"/>
          <w:szCs w:val="24"/>
          <w:lang w:bidi="en-US"/>
        </w:rPr>
        <w:t>, О.Л. Князевой, Н.Н. Авдеевой.</w:t>
      </w:r>
      <w:r w:rsidRPr="00803E4C">
        <w:rPr>
          <w:rFonts w:ascii="Times New Roman" w:eastAsia="Times New Roman" w:hAnsi="Times New Roman" w:cs="Times New Roman"/>
          <w:sz w:val="24"/>
          <w:szCs w:val="24"/>
          <w:lang w:bidi="en-US"/>
        </w:rPr>
        <w:t xml:space="preserve"> Программа нацелена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ребёнок овладевает способностью быть предусмотрительным, оценивать и анализировать ситуацию, видеть возможные последствия тех или иных действий. </w:t>
      </w:r>
    </w:p>
    <w:p w:rsidR="00803E4C" w:rsidRPr="00803E4C" w:rsidRDefault="00803E4C" w:rsidP="00803E4C">
      <w:pPr>
        <w:widowControl w:val="0"/>
        <w:suppressAutoHyphens/>
        <w:spacing w:after="0" w:line="240" w:lineRule="auto"/>
        <w:rPr>
          <w:rFonts w:ascii="Times New Roman" w:eastAsia="Lucida Sans Unicode" w:hAnsi="Times New Roman" w:cs="Times New Roman"/>
          <w:b/>
          <w:color w:val="000000"/>
          <w:kern w:val="2"/>
          <w:sz w:val="24"/>
          <w:szCs w:val="24"/>
          <w:lang w:eastAsia="ar-SA"/>
        </w:rPr>
      </w:pPr>
      <w:r w:rsidRPr="00803E4C">
        <w:rPr>
          <w:rFonts w:ascii="Times New Roman" w:eastAsia="Lucida Sans Unicode" w:hAnsi="Times New Roman" w:cs="Times New Roman"/>
          <w:b/>
          <w:color w:val="000000"/>
          <w:kern w:val="2"/>
          <w:sz w:val="24"/>
          <w:szCs w:val="24"/>
          <w:lang w:eastAsia="ar-SA"/>
        </w:rPr>
        <w:t>- Цикл занятий</w:t>
      </w:r>
      <w:r w:rsidR="00151005">
        <w:rPr>
          <w:rFonts w:ascii="Times New Roman" w:eastAsia="Lucida Sans Unicode" w:hAnsi="Times New Roman" w:cs="Times New Roman"/>
          <w:b/>
          <w:color w:val="000000"/>
          <w:kern w:val="2"/>
          <w:sz w:val="24"/>
          <w:szCs w:val="24"/>
          <w:lang w:eastAsia="ar-SA"/>
        </w:rPr>
        <w:t xml:space="preserve"> по </w:t>
      </w:r>
      <w:r w:rsidR="00151005" w:rsidRPr="00151005">
        <w:rPr>
          <w:rFonts w:ascii="Times New Roman" w:eastAsia="Times New Roman" w:hAnsi="Times New Roman"/>
          <w:i/>
          <w:lang w:eastAsia="ru-RU"/>
        </w:rPr>
        <w:t xml:space="preserve"> </w:t>
      </w:r>
      <w:r w:rsidR="00151005">
        <w:rPr>
          <w:rFonts w:ascii="Times New Roman" w:eastAsia="Times New Roman" w:hAnsi="Times New Roman"/>
          <w:lang w:eastAsia="ru-RU"/>
        </w:rPr>
        <w:t>м</w:t>
      </w:r>
      <w:r w:rsidR="00151005" w:rsidRPr="00151005">
        <w:rPr>
          <w:rFonts w:ascii="Times New Roman" w:eastAsia="Times New Roman" w:hAnsi="Times New Roman"/>
          <w:lang w:eastAsia="ru-RU"/>
        </w:rPr>
        <w:t>одифицированная программа</w:t>
      </w:r>
      <w:r w:rsidR="00151005" w:rsidRPr="00151005">
        <w:rPr>
          <w:rFonts w:ascii="Times New Roman" w:hAnsi="Times New Roman"/>
          <w:b/>
        </w:rPr>
        <w:t xml:space="preserve">    «Ознакомление дошкольников с историей и культурой  малой родины»</w:t>
      </w:r>
      <w:r w:rsidR="00151005" w:rsidRPr="00151005">
        <w:rPr>
          <w:rFonts w:ascii="Times New Roman" w:hAnsi="Times New Roman"/>
        </w:rPr>
        <w:t xml:space="preserve">  для детей в возрасте от 3 до 7 лет, которая разработана Муниципальным   дошкольным  образовательным  учреждением – центром развития ребенка – детским садом № 34 г. Курган</w:t>
      </w:r>
      <w:r w:rsidR="00151005" w:rsidRPr="00151005">
        <w:rPr>
          <w:rFonts w:ascii="Times New Roman" w:hAnsi="Times New Roman"/>
        </w:rPr>
        <w:t xml:space="preserve">инска.  </w:t>
      </w:r>
      <w:r w:rsidR="00151005" w:rsidRPr="00151005">
        <w:rPr>
          <w:rFonts w:ascii="Times New Roman" w:hAnsi="Times New Roman"/>
        </w:rPr>
        <w:t xml:space="preserve"> В программу внесены изменения в связи с традициями, особенностями расположения станицы Николаевской,  Успенского района</w:t>
      </w:r>
      <w:r w:rsidR="00151005">
        <w:rPr>
          <w:rFonts w:ascii="Times New Roman" w:hAnsi="Times New Roman"/>
          <w:i/>
        </w:rPr>
        <w:t>.</w:t>
      </w:r>
    </w:p>
    <w:p w:rsidR="00803E4C" w:rsidRPr="00151005" w:rsidRDefault="00803E4C" w:rsidP="00803E4C">
      <w:pPr>
        <w:widowControl w:val="0"/>
        <w:suppressAutoHyphens/>
        <w:spacing w:after="0" w:line="240" w:lineRule="auto"/>
        <w:rPr>
          <w:rFonts w:ascii="Times New Roman" w:eastAsia="Lucida Sans Unicode" w:hAnsi="Times New Roman" w:cs="Times New Roman"/>
          <w:kern w:val="2"/>
          <w:sz w:val="24"/>
          <w:szCs w:val="24"/>
          <w:lang w:eastAsia="ar-SA"/>
        </w:rPr>
      </w:pPr>
      <w:r w:rsidRPr="00803E4C">
        <w:rPr>
          <w:rFonts w:ascii="Times New Roman" w:eastAsia="Lucida Sans Unicode" w:hAnsi="Times New Roman" w:cs="Times New Roman"/>
          <w:b/>
          <w:color w:val="000000"/>
          <w:kern w:val="2"/>
          <w:sz w:val="24"/>
          <w:szCs w:val="24"/>
          <w:lang w:eastAsia="ar-SA"/>
        </w:rPr>
        <w:t>- «</w:t>
      </w:r>
      <w:r w:rsidRPr="00803E4C">
        <w:rPr>
          <w:rFonts w:ascii="Times New Roman" w:eastAsia="Lucida Sans Unicode" w:hAnsi="Times New Roman" w:cs="Times New Roman"/>
          <w:b/>
          <w:kern w:val="2"/>
          <w:sz w:val="24"/>
          <w:szCs w:val="24"/>
          <w:lang w:eastAsia="ar-SA"/>
        </w:rPr>
        <w:t>Ритмическая мозаика». Программа по ритмической пластике для детей дошкольного и младшего школьного возраста</w:t>
      </w:r>
      <w:r w:rsidRPr="00803E4C">
        <w:rPr>
          <w:rFonts w:ascii="Times New Roman" w:eastAsia="Lucida Sans Unicode" w:hAnsi="Times New Roman" w:cs="Times New Roman"/>
          <w:kern w:val="2"/>
          <w:sz w:val="24"/>
          <w:szCs w:val="24"/>
          <w:lang w:eastAsia="ar-SA"/>
        </w:rPr>
        <w:t xml:space="preserve">  Автор: Буренина А. И. Издательство: СПб.: ЛОИРО Год: 2000</w:t>
      </w:r>
    </w:p>
    <w:p w:rsidR="00803E4C" w:rsidRPr="00464164" w:rsidRDefault="00803E4C" w:rsidP="00803E4C">
      <w:pPr>
        <w:suppressAutoHyphens/>
        <w:spacing w:after="0" w:line="240" w:lineRule="auto"/>
        <w:ind w:firstLine="360"/>
        <w:rPr>
          <w:rFonts w:ascii="Times New Roman" w:eastAsia="Times New Roman" w:hAnsi="Times New Roman" w:cs="Times New Roman"/>
          <w:sz w:val="24"/>
          <w:szCs w:val="24"/>
          <w:lang w:bidi="en-US"/>
        </w:rPr>
      </w:pPr>
    </w:p>
    <w:p w:rsidR="00803E4C" w:rsidRPr="00803E4C" w:rsidRDefault="00803E4C" w:rsidP="00803E4C">
      <w:pPr>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 xml:space="preserve">В сетке учебного плана выдерживаются санитарно – гигиенические  нормативы (СанПиН 2.4.1.3049 – 13) согласно Постановлению от 29 мая 2013 г. № 28564 Министерства здравоохранения РФ).  </w:t>
      </w:r>
    </w:p>
    <w:p w:rsidR="00803E4C" w:rsidRPr="00803E4C" w:rsidRDefault="00803E4C" w:rsidP="00803E4C">
      <w:pPr>
        <w:numPr>
          <w:ilvl w:val="0"/>
          <w:numId w:val="5"/>
        </w:numPr>
        <w:suppressAutoHyphens/>
        <w:spacing w:after="0" w:line="240" w:lineRule="auto"/>
        <w:ind w:left="851"/>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В младшей группе (от 1 до 3 лет) – 10 занятий в неделю по 10 мин, с 10 минутными перерывами между ними.</w:t>
      </w:r>
    </w:p>
    <w:p w:rsidR="00803E4C" w:rsidRPr="00803E4C" w:rsidRDefault="00803E4C" w:rsidP="00803E4C">
      <w:pPr>
        <w:numPr>
          <w:ilvl w:val="0"/>
          <w:numId w:val="6"/>
        </w:numPr>
        <w:tabs>
          <w:tab w:val="left" w:pos="1702"/>
        </w:tabs>
        <w:suppressAutoHyphens/>
        <w:spacing w:after="0" w:line="240" w:lineRule="auto"/>
        <w:ind w:left="851"/>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Во 2 младшей группе (от 3 до 4 лет) – 10 занятий в неделю по 15 минут, с 10 минутными перерывами между ними;</w:t>
      </w:r>
    </w:p>
    <w:p w:rsidR="00803E4C" w:rsidRPr="00803E4C" w:rsidRDefault="00803E4C" w:rsidP="00803E4C">
      <w:pPr>
        <w:numPr>
          <w:ilvl w:val="0"/>
          <w:numId w:val="6"/>
        </w:numPr>
        <w:tabs>
          <w:tab w:val="left" w:pos="1702"/>
        </w:tabs>
        <w:suppressAutoHyphens/>
        <w:spacing w:after="0" w:line="240" w:lineRule="auto"/>
        <w:ind w:left="851"/>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В средней группе (от 4 до 5 лет) – 10 занятий в неделю по 20 минут, с 10 минутными перерывами между ними.</w:t>
      </w:r>
    </w:p>
    <w:p w:rsidR="00803E4C" w:rsidRPr="00803E4C" w:rsidRDefault="00803E4C" w:rsidP="00803E4C">
      <w:pPr>
        <w:numPr>
          <w:ilvl w:val="0"/>
          <w:numId w:val="6"/>
        </w:numPr>
        <w:tabs>
          <w:tab w:val="left" w:pos="1702"/>
        </w:tabs>
        <w:suppressAutoHyphens/>
        <w:spacing w:after="0" w:line="240" w:lineRule="auto"/>
        <w:ind w:left="851"/>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В старшей группе (от 5 до 6 лет) - 13 занятий в неделю по 20-25 минут,  с 10 минутными перерывами между ними.</w:t>
      </w:r>
    </w:p>
    <w:p w:rsidR="00803E4C" w:rsidRPr="00803E4C" w:rsidRDefault="00803E4C" w:rsidP="00803E4C">
      <w:pPr>
        <w:numPr>
          <w:ilvl w:val="0"/>
          <w:numId w:val="6"/>
        </w:numPr>
        <w:tabs>
          <w:tab w:val="left" w:pos="1702"/>
        </w:tabs>
        <w:suppressAutoHyphens/>
        <w:spacing w:after="0" w:line="240" w:lineRule="auto"/>
        <w:ind w:left="851"/>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В подготовительной к школе группе (от 6 до 7 лет) – 14 занятий в неделю по 30 минут с 10 минутными перерывами между ними.</w:t>
      </w:r>
    </w:p>
    <w:p w:rsidR="00803E4C" w:rsidRPr="00803E4C" w:rsidRDefault="00803E4C" w:rsidP="00803E4C">
      <w:pPr>
        <w:suppressAutoHyphens/>
        <w:spacing w:after="0" w:line="240" w:lineRule="auto"/>
        <w:ind w:left="851"/>
        <w:rPr>
          <w:rFonts w:ascii="Times New Roman" w:eastAsia="Times New Roman" w:hAnsi="Times New Roman" w:cs="Times New Roman"/>
          <w:sz w:val="24"/>
          <w:szCs w:val="24"/>
          <w:lang w:bidi="en-US"/>
        </w:rPr>
      </w:pPr>
    </w:p>
    <w:p w:rsidR="00803E4C" w:rsidRPr="00803E4C" w:rsidRDefault="00803E4C" w:rsidP="00803E4C">
      <w:pPr>
        <w:suppressAutoHyphens/>
        <w:spacing w:after="0" w:line="240" w:lineRule="auto"/>
        <w:ind w:firstLine="48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Учебный день делится на 3 блока:</w:t>
      </w:r>
    </w:p>
    <w:p w:rsidR="00803E4C" w:rsidRPr="00803E4C" w:rsidRDefault="00803E4C" w:rsidP="00803E4C">
      <w:pPr>
        <w:suppressAutoHyphens/>
        <w:spacing w:after="0" w:line="240" w:lineRule="auto"/>
        <w:ind w:firstLine="48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1) образовательный блок 1 половины дня включает в себя:</w:t>
      </w:r>
    </w:p>
    <w:p w:rsidR="00803E4C" w:rsidRPr="00803E4C" w:rsidRDefault="00803E4C" w:rsidP="00803E4C">
      <w:pPr>
        <w:numPr>
          <w:ilvl w:val="0"/>
          <w:numId w:val="7"/>
        </w:numPr>
        <w:suppressAutoHyphens/>
        <w:spacing w:after="0" w:line="240" w:lineRule="auto"/>
        <w:ind w:left="1767"/>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совместную деятельность воспитателя и детей;</w:t>
      </w:r>
    </w:p>
    <w:p w:rsidR="00803E4C" w:rsidRPr="00803E4C" w:rsidRDefault="00803E4C" w:rsidP="00803E4C">
      <w:pPr>
        <w:numPr>
          <w:ilvl w:val="0"/>
          <w:numId w:val="7"/>
        </w:numPr>
        <w:suppressAutoHyphens/>
        <w:spacing w:after="0" w:line="240" w:lineRule="auto"/>
        <w:ind w:left="1767"/>
        <w:rPr>
          <w:rFonts w:ascii="Times New Roman" w:eastAsia="Times New Roman" w:hAnsi="Times New Roman" w:cs="Times New Roman"/>
          <w:sz w:val="24"/>
          <w:szCs w:val="24"/>
          <w:lang w:val="en-US" w:bidi="en-US"/>
        </w:rPr>
      </w:pPr>
      <w:r w:rsidRPr="00803E4C">
        <w:rPr>
          <w:rFonts w:ascii="Times New Roman" w:eastAsia="Times New Roman" w:hAnsi="Times New Roman" w:cs="Times New Roman"/>
          <w:sz w:val="24"/>
          <w:szCs w:val="24"/>
          <w:lang w:val="en-US" w:bidi="en-US"/>
        </w:rPr>
        <w:t xml:space="preserve">свободную </w:t>
      </w:r>
      <w:proofErr w:type="spellStart"/>
      <w:r w:rsidRPr="00803E4C">
        <w:rPr>
          <w:rFonts w:ascii="Times New Roman" w:eastAsia="Times New Roman" w:hAnsi="Times New Roman" w:cs="Times New Roman"/>
          <w:sz w:val="24"/>
          <w:szCs w:val="24"/>
          <w:lang w:val="en-US" w:bidi="en-US"/>
        </w:rPr>
        <w:t>самостоятельную</w:t>
      </w:r>
      <w:proofErr w:type="spellEnd"/>
      <w:r w:rsidRPr="00803E4C">
        <w:rPr>
          <w:rFonts w:ascii="Times New Roman" w:eastAsia="Times New Roman" w:hAnsi="Times New Roman" w:cs="Times New Roman"/>
          <w:sz w:val="24"/>
          <w:szCs w:val="24"/>
          <w:lang w:val="en-US" w:bidi="en-US"/>
        </w:rPr>
        <w:t xml:space="preserve"> </w:t>
      </w:r>
      <w:proofErr w:type="spellStart"/>
      <w:r w:rsidRPr="00803E4C">
        <w:rPr>
          <w:rFonts w:ascii="Times New Roman" w:eastAsia="Times New Roman" w:hAnsi="Times New Roman" w:cs="Times New Roman"/>
          <w:sz w:val="24"/>
          <w:szCs w:val="24"/>
          <w:lang w:val="en-US" w:bidi="en-US"/>
        </w:rPr>
        <w:t>деятельность</w:t>
      </w:r>
      <w:proofErr w:type="spellEnd"/>
      <w:r w:rsidRPr="00803E4C">
        <w:rPr>
          <w:rFonts w:ascii="Times New Roman" w:eastAsia="Times New Roman" w:hAnsi="Times New Roman" w:cs="Times New Roman"/>
          <w:sz w:val="24"/>
          <w:szCs w:val="24"/>
          <w:lang w:val="en-US" w:bidi="en-US"/>
        </w:rPr>
        <w:t xml:space="preserve"> </w:t>
      </w:r>
      <w:proofErr w:type="spellStart"/>
      <w:r w:rsidRPr="00803E4C">
        <w:rPr>
          <w:rFonts w:ascii="Times New Roman" w:eastAsia="Times New Roman" w:hAnsi="Times New Roman" w:cs="Times New Roman"/>
          <w:sz w:val="24"/>
          <w:szCs w:val="24"/>
          <w:lang w:val="en-US" w:bidi="en-US"/>
        </w:rPr>
        <w:t>детей</w:t>
      </w:r>
      <w:proofErr w:type="spellEnd"/>
      <w:r w:rsidRPr="00803E4C">
        <w:rPr>
          <w:rFonts w:ascii="Times New Roman" w:eastAsia="Times New Roman" w:hAnsi="Times New Roman" w:cs="Times New Roman"/>
          <w:sz w:val="24"/>
          <w:szCs w:val="24"/>
          <w:lang w:val="en-US" w:bidi="en-US"/>
        </w:rPr>
        <w:t>.</w:t>
      </w:r>
    </w:p>
    <w:p w:rsidR="00803E4C" w:rsidRPr="00803E4C" w:rsidRDefault="00151005" w:rsidP="00803E4C">
      <w:pPr>
        <w:suppressAutoHyphens/>
        <w:spacing w:after="0" w:line="240" w:lineRule="auto"/>
        <w:ind w:firstLine="4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2) </w:t>
      </w:r>
      <w:proofErr w:type="spellStart"/>
      <w:r w:rsidR="00803E4C" w:rsidRPr="00803E4C">
        <w:rPr>
          <w:rFonts w:ascii="Times New Roman" w:eastAsia="Times New Roman" w:hAnsi="Times New Roman" w:cs="Times New Roman"/>
          <w:sz w:val="24"/>
          <w:szCs w:val="24"/>
          <w:lang w:val="en-US" w:bidi="en-US"/>
        </w:rPr>
        <w:t>образовательная</w:t>
      </w:r>
      <w:proofErr w:type="spellEnd"/>
      <w:r w:rsidR="00803E4C" w:rsidRPr="00803E4C">
        <w:rPr>
          <w:rFonts w:ascii="Times New Roman" w:eastAsia="Times New Roman" w:hAnsi="Times New Roman" w:cs="Times New Roman"/>
          <w:sz w:val="24"/>
          <w:szCs w:val="24"/>
          <w:lang w:val="en-US" w:bidi="en-US"/>
        </w:rPr>
        <w:t xml:space="preserve"> </w:t>
      </w:r>
      <w:proofErr w:type="spellStart"/>
      <w:r w:rsidR="00803E4C" w:rsidRPr="00803E4C">
        <w:rPr>
          <w:rFonts w:ascii="Times New Roman" w:eastAsia="Times New Roman" w:hAnsi="Times New Roman" w:cs="Times New Roman"/>
          <w:sz w:val="24"/>
          <w:szCs w:val="24"/>
          <w:lang w:val="en-US" w:bidi="en-US"/>
        </w:rPr>
        <w:t>деятельность</w:t>
      </w:r>
      <w:proofErr w:type="spellEnd"/>
      <w:r w:rsidR="00803E4C" w:rsidRPr="00803E4C">
        <w:rPr>
          <w:rFonts w:ascii="Times New Roman" w:eastAsia="Times New Roman" w:hAnsi="Times New Roman" w:cs="Times New Roman"/>
          <w:sz w:val="24"/>
          <w:szCs w:val="24"/>
          <w:lang w:val="en-US" w:bidi="en-US"/>
        </w:rPr>
        <w:t xml:space="preserve">  – </w:t>
      </w:r>
      <w:proofErr w:type="spellStart"/>
      <w:r w:rsidR="00803E4C" w:rsidRPr="00803E4C">
        <w:rPr>
          <w:rFonts w:ascii="Times New Roman" w:eastAsia="Times New Roman" w:hAnsi="Times New Roman" w:cs="Times New Roman"/>
          <w:sz w:val="24"/>
          <w:szCs w:val="24"/>
          <w:lang w:val="en-US" w:bidi="en-US"/>
        </w:rPr>
        <w:t>организованное</w:t>
      </w:r>
      <w:proofErr w:type="spellEnd"/>
      <w:r w:rsidR="00803E4C" w:rsidRPr="00803E4C">
        <w:rPr>
          <w:rFonts w:ascii="Times New Roman" w:eastAsia="Times New Roman" w:hAnsi="Times New Roman" w:cs="Times New Roman"/>
          <w:sz w:val="24"/>
          <w:szCs w:val="24"/>
          <w:lang w:val="en-US" w:bidi="en-US"/>
        </w:rPr>
        <w:t xml:space="preserve"> </w:t>
      </w:r>
      <w:proofErr w:type="spellStart"/>
      <w:r w:rsidR="00803E4C" w:rsidRPr="00803E4C">
        <w:rPr>
          <w:rFonts w:ascii="Times New Roman" w:eastAsia="Times New Roman" w:hAnsi="Times New Roman" w:cs="Times New Roman"/>
          <w:sz w:val="24"/>
          <w:szCs w:val="24"/>
          <w:lang w:val="en-US" w:bidi="en-US"/>
        </w:rPr>
        <w:t>обучение</w:t>
      </w:r>
      <w:proofErr w:type="spellEnd"/>
      <w:r w:rsidR="00803E4C" w:rsidRPr="00803E4C">
        <w:rPr>
          <w:rFonts w:ascii="Times New Roman" w:eastAsia="Times New Roman" w:hAnsi="Times New Roman" w:cs="Times New Roman"/>
          <w:sz w:val="24"/>
          <w:szCs w:val="24"/>
          <w:lang w:val="en-US" w:bidi="en-US"/>
        </w:rPr>
        <w:t xml:space="preserve"> </w:t>
      </w:r>
    </w:p>
    <w:p w:rsidR="00803E4C" w:rsidRPr="00803E4C" w:rsidRDefault="00803E4C" w:rsidP="00803E4C">
      <w:pPr>
        <w:tabs>
          <w:tab w:val="left" w:pos="5895"/>
        </w:tabs>
        <w:suppressAutoHyphens/>
        <w:spacing w:after="0" w:line="240" w:lineRule="auto"/>
        <w:ind w:firstLine="48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3) образовательный блок 2 половины дня включает в себя:</w:t>
      </w:r>
    </w:p>
    <w:p w:rsidR="00803E4C" w:rsidRPr="00803E4C" w:rsidRDefault="00803E4C" w:rsidP="00803E4C">
      <w:pPr>
        <w:numPr>
          <w:ilvl w:val="0"/>
          <w:numId w:val="8"/>
        </w:numPr>
        <w:suppressAutoHyphens/>
        <w:spacing w:after="0" w:line="240" w:lineRule="auto"/>
        <w:ind w:left="1767"/>
        <w:rPr>
          <w:rFonts w:ascii="Times New Roman" w:eastAsia="Times New Roman" w:hAnsi="Times New Roman" w:cs="Times New Roman"/>
          <w:sz w:val="24"/>
          <w:szCs w:val="24"/>
          <w:lang w:val="en-US" w:bidi="en-US"/>
        </w:rPr>
      </w:pPr>
      <w:proofErr w:type="spellStart"/>
      <w:r w:rsidRPr="00803E4C">
        <w:rPr>
          <w:rFonts w:ascii="Times New Roman" w:eastAsia="Times New Roman" w:hAnsi="Times New Roman" w:cs="Times New Roman"/>
          <w:sz w:val="24"/>
          <w:szCs w:val="24"/>
          <w:lang w:val="en-US" w:bidi="en-US"/>
        </w:rPr>
        <w:t>индивидуальную</w:t>
      </w:r>
      <w:proofErr w:type="spellEnd"/>
      <w:r w:rsidRPr="00803E4C">
        <w:rPr>
          <w:rFonts w:ascii="Times New Roman" w:eastAsia="Times New Roman" w:hAnsi="Times New Roman" w:cs="Times New Roman"/>
          <w:sz w:val="24"/>
          <w:szCs w:val="24"/>
          <w:lang w:val="en-US" w:bidi="en-US"/>
        </w:rPr>
        <w:t xml:space="preserve"> </w:t>
      </w:r>
      <w:proofErr w:type="spellStart"/>
      <w:r w:rsidRPr="00803E4C">
        <w:rPr>
          <w:rFonts w:ascii="Times New Roman" w:eastAsia="Times New Roman" w:hAnsi="Times New Roman" w:cs="Times New Roman"/>
          <w:sz w:val="24"/>
          <w:szCs w:val="24"/>
          <w:lang w:val="en-US" w:bidi="en-US"/>
        </w:rPr>
        <w:t>работу</w:t>
      </w:r>
      <w:proofErr w:type="spellEnd"/>
      <w:r w:rsidRPr="00803E4C">
        <w:rPr>
          <w:rFonts w:ascii="Times New Roman" w:eastAsia="Times New Roman" w:hAnsi="Times New Roman" w:cs="Times New Roman"/>
          <w:sz w:val="24"/>
          <w:szCs w:val="24"/>
          <w:lang w:val="en-US" w:bidi="en-US"/>
        </w:rPr>
        <w:t>;</w:t>
      </w:r>
    </w:p>
    <w:p w:rsidR="00803E4C" w:rsidRPr="00803E4C" w:rsidRDefault="00803E4C" w:rsidP="00803E4C">
      <w:pPr>
        <w:numPr>
          <w:ilvl w:val="0"/>
          <w:numId w:val="8"/>
        </w:numPr>
        <w:suppressAutoHyphens/>
        <w:spacing w:after="0" w:line="240" w:lineRule="auto"/>
        <w:ind w:left="1767"/>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совместную деятельность воспитателя и детей по различным направлениям (в соответствии с расписанием занятий совместной деятельности воспитателя и детей вне занятий)</w:t>
      </w:r>
    </w:p>
    <w:p w:rsidR="00803E4C" w:rsidRPr="00803E4C" w:rsidRDefault="00803E4C" w:rsidP="00803E4C">
      <w:pPr>
        <w:numPr>
          <w:ilvl w:val="0"/>
          <w:numId w:val="8"/>
        </w:numPr>
        <w:suppressAutoHyphens/>
        <w:spacing w:after="0" w:line="240" w:lineRule="auto"/>
        <w:ind w:left="1767"/>
        <w:rPr>
          <w:rFonts w:ascii="Times New Roman" w:eastAsia="Times New Roman" w:hAnsi="Times New Roman" w:cs="Times New Roman"/>
          <w:sz w:val="24"/>
          <w:szCs w:val="24"/>
          <w:lang w:val="en-US" w:bidi="en-US"/>
        </w:rPr>
      </w:pPr>
      <w:proofErr w:type="spellStart"/>
      <w:r w:rsidRPr="00803E4C">
        <w:rPr>
          <w:rFonts w:ascii="Times New Roman" w:eastAsia="Times New Roman" w:hAnsi="Times New Roman" w:cs="Times New Roman"/>
          <w:sz w:val="24"/>
          <w:szCs w:val="24"/>
          <w:lang w:val="en-US" w:bidi="en-US"/>
        </w:rPr>
        <w:t>самостоятельную</w:t>
      </w:r>
      <w:proofErr w:type="spellEnd"/>
      <w:r w:rsidRPr="00803E4C">
        <w:rPr>
          <w:rFonts w:ascii="Times New Roman" w:eastAsia="Times New Roman" w:hAnsi="Times New Roman" w:cs="Times New Roman"/>
          <w:sz w:val="24"/>
          <w:szCs w:val="24"/>
          <w:lang w:val="en-US" w:bidi="en-US"/>
        </w:rPr>
        <w:t xml:space="preserve"> </w:t>
      </w:r>
      <w:proofErr w:type="spellStart"/>
      <w:r w:rsidRPr="00803E4C">
        <w:rPr>
          <w:rFonts w:ascii="Times New Roman" w:eastAsia="Times New Roman" w:hAnsi="Times New Roman" w:cs="Times New Roman"/>
          <w:sz w:val="24"/>
          <w:szCs w:val="24"/>
          <w:lang w:val="en-US" w:bidi="en-US"/>
        </w:rPr>
        <w:t>деятельность</w:t>
      </w:r>
      <w:proofErr w:type="spellEnd"/>
      <w:r w:rsidRPr="00803E4C">
        <w:rPr>
          <w:rFonts w:ascii="Times New Roman" w:eastAsia="Times New Roman" w:hAnsi="Times New Roman" w:cs="Times New Roman"/>
          <w:sz w:val="24"/>
          <w:szCs w:val="24"/>
          <w:lang w:val="en-US" w:bidi="en-US"/>
        </w:rPr>
        <w:t xml:space="preserve"> </w:t>
      </w:r>
      <w:proofErr w:type="spellStart"/>
      <w:r w:rsidRPr="00803E4C">
        <w:rPr>
          <w:rFonts w:ascii="Times New Roman" w:eastAsia="Times New Roman" w:hAnsi="Times New Roman" w:cs="Times New Roman"/>
          <w:sz w:val="24"/>
          <w:szCs w:val="24"/>
          <w:lang w:val="en-US" w:bidi="en-US"/>
        </w:rPr>
        <w:t>ребенка</w:t>
      </w:r>
      <w:proofErr w:type="spellEnd"/>
      <w:r w:rsidRPr="00803E4C">
        <w:rPr>
          <w:rFonts w:ascii="Times New Roman" w:eastAsia="Times New Roman" w:hAnsi="Times New Roman" w:cs="Times New Roman"/>
          <w:sz w:val="24"/>
          <w:szCs w:val="24"/>
          <w:lang w:val="en-US" w:bidi="en-US"/>
        </w:rPr>
        <w:t>.</w:t>
      </w:r>
    </w:p>
    <w:p w:rsidR="00803E4C" w:rsidRPr="00803E4C" w:rsidRDefault="00803E4C" w:rsidP="00803E4C">
      <w:pPr>
        <w:suppressAutoHyphens/>
        <w:spacing w:after="0" w:line="240" w:lineRule="auto"/>
        <w:ind w:left="1767"/>
        <w:rPr>
          <w:rFonts w:ascii="Times New Roman" w:eastAsia="Times New Roman" w:hAnsi="Times New Roman" w:cs="Times New Roman"/>
          <w:sz w:val="24"/>
          <w:szCs w:val="24"/>
          <w:lang w:val="en-US" w:bidi="en-US"/>
        </w:rPr>
      </w:pPr>
    </w:p>
    <w:p w:rsidR="00803E4C" w:rsidRPr="00803E4C" w:rsidRDefault="00803E4C" w:rsidP="00803E4C">
      <w:pPr>
        <w:suppressAutoHyphens/>
        <w:spacing w:after="0" w:line="360" w:lineRule="auto"/>
        <w:ind w:firstLine="360"/>
        <w:jc w:val="both"/>
        <w:rPr>
          <w:rFonts w:ascii="Times New Roman" w:eastAsia="Times New Roman" w:hAnsi="Times New Roman" w:cs="Times New Roman"/>
          <w:b/>
          <w:bCs/>
          <w:color w:val="FF0000"/>
          <w:sz w:val="24"/>
          <w:szCs w:val="24"/>
          <w:lang w:bidi="en-US"/>
        </w:rPr>
      </w:pPr>
      <w:r w:rsidRPr="00803E4C">
        <w:rPr>
          <w:rFonts w:ascii="Times New Roman" w:eastAsia="Times New Roman" w:hAnsi="Times New Roman" w:cs="Times New Roman"/>
          <w:b/>
          <w:bCs/>
          <w:color w:val="000000"/>
          <w:sz w:val="24"/>
          <w:szCs w:val="24"/>
          <w:lang w:bidi="en-US"/>
        </w:rPr>
        <w:t>Взаимодействие педагогического коллектива с семьями дошкольников</w:t>
      </w:r>
      <w:r w:rsidRPr="00803E4C">
        <w:rPr>
          <w:rFonts w:ascii="Times New Roman" w:eastAsia="Times New Roman" w:hAnsi="Times New Roman" w:cs="Times New Roman"/>
          <w:b/>
          <w:bCs/>
          <w:color w:val="FF0000"/>
          <w:sz w:val="24"/>
          <w:szCs w:val="24"/>
          <w:lang w:val="en-US" w:bidi="en-US"/>
        </w:rPr>
        <w:t> </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xml:space="preserve">Основная </w:t>
      </w:r>
      <w:r w:rsidRPr="00803E4C">
        <w:rPr>
          <w:rFonts w:ascii="Times New Roman" w:eastAsia="Times New Roman" w:hAnsi="Times New Roman" w:cs="Times New Roman"/>
          <w:b/>
          <w:sz w:val="24"/>
          <w:szCs w:val="24"/>
          <w:lang w:eastAsia="ar-SA"/>
        </w:rPr>
        <w:t>цель</w:t>
      </w:r>
      <w:r w:rsidRPr="00803E4C">
        <w:rPr>
          <w:rFonts w:ascii="Times New Roman" w:eastAsia="Times New Roman" w:hAnsi="Times New Roman" w:cs="Times New Roman"/>
          <w:sz w:val="24"/>
          <w:szCs w:val="24"/>
          <w:lang w:eastAsia="ar-SA"/>
        </w:rPr>
        <w:t xml:space="preserve"> всех форм и видов взаимодействия ДОУ с семьей - установление доверительных (партнерских) отношений между детьми, родителями (законными представителями) и педагогами, объединение их в одну команду, воспитание потребности делиться друг с другом своими проблемами и совместно их решать.</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lastRenderedPageBreak/>
        <w:t>Взаимодействие педагогов и родителей детей дошкольного возраста осуществляется через:</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приобщение родителей к педагогическому процессу;</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-расширение сферы участия родителей в организации жизни образовательного учреждения;</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совместное участие родителей в образовательном пространстве детского сада;</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создание условий для творческой самореализации педагогов, родителей, детей;</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информационно-педагогические материалы, выставки детских работ, которые позволяют родителям ближе познакомиться со спецификой учреждения, знакомят его с воспитывающей и развивающей средой;</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разнообразные программы совместной деятельности детей и родителей;</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предшествующий опыт ребенка;</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проявление понимания, терпимости и такта в воспитании и обучении ребенка, стремление учитывать его интересы, не игнорируя чувства и эмоции;</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уважительные взаимоотношения семьи и образовательного учреждения.</w:t>
      </w:r>
    </w:p>
    <w:p w:rsidR="00803E4C" w:rsidRPr="00803E4C" w:rsidRDefault="00803E4C" w:rsidP="00803E4C">
      <w:pPr>
        <w:shd w:val="clear" w:color="auto" w:fill="FFFFFF"/>
        <w:suppressAutoHyphens/>
        <w:spacing w:before="61" w:after="0" w:line="24" w:lineRule="atLeast"/>
        <w:ind w:left="85" w:right="85" w:firstLine="400"/>
        <w:jc w:val="both"/>
        <w:textAlignment w:val="top"/>
        <w:rPr>
          <w:rFonts w:ascii="Times New Roman" w:eastAsia="Times New Roman" w:hAnsi="Times New Roman" w:cs="Times New Roman"/>
          <w:sz w:val="24"/>
          <w:szCs w:val="24"/>
          <w:lang w:eastAsia="ar-SA"/>
        </w:rPr>
      </w:pPr>
      <w:r w:rsidRPr="00803E4C">
        <w:rPr>
          <w:rFonts w:ascii="Times New Roman" w:eastAsia="Times New Roman" w:hAnsi="Times New Roman" w:cs="Times New Roman"/>
          <w:sz w:val="24"/>
          <w:szCs w:val="24"/>
          <w:lang w:eastAsia="ar-SA"/>
        </w:rPr>
        <w:t xml:space="preserve">Отношения дошкольного учреждения с семьей должны быть основаны </w:t>
      </w:r>
      <w:r w:rsidRPr="00803E4C">
        <w:rPr>
          <w:rFonts w:ascii="Times New Roman" w:eastAsia="Times New Roman" w:hAnsi="Times New Roman" w:cs="Times New Roman"/>
          <w:color w:val="000000"/>
          <w:sz w:val="24"/>
          <w:szCs w:val="24"/>
          <w:lang w:eastAsia="ar-SA"/>
        </w:rPr>
        <w:t>на</w:t>
      </w:r>
      <w:r w:rsidRPr="00803E4C">
        <w:rPr>
          <w:rFonts w:ascii="Times New Roman" w:eastAsia="Times New Roman" w:hAnsi="Times New Roman" w:cs="Times New Roman"/>
          <w:b/>
          <w:i/>
          <w:color w:val="000000"/>
          <w:sz w:val="24"/>
          <w:szCs w:val="24"/>
          <w:lang w:eastAsia="ar-SA"/>
        </w:rPr>
        <w:t> </w:t>
      </w:r>
      <w:r w:rsidRPr="00803E4C">
        <w:rPr>
          <w:rFonts w:ascii="Times New Roman" w:eastAsia="Times New Roman" w:hAnsi="Times New Roman" w:cs="Times New Roman"/>
          <w:bCs/>
          <w:iCs/>
          <w:color w:val="000000"/>
          <w:sz w:val="24"/>
          <w:szCs w:val="24"/>
          <w:lang w:eastAsia="ar-SA"/>
        </w:rPr>
        <w:t>сотрудничестве</w:t>
      </w:r>
      <w:r w:rsidRPr="00803E4C">
        <w:rPr>
          <w:rFonts w:ascii="Times New Roman" w:eastAsia="Times New Roman" w:hAnsi="Times New Roman" w:cs="Times New Roman"/>
          <w:b/>
          <w:i/>
          <w:iCs/>
          <w:color w:val="000000"/>
          <w:sz w:val="24"/>
          <w:szCs w:val="24"/>
          <w:lang w:eastAsia="ar-SA"/>
        </w:rPr>
        <w:t> </w:t>
      </w:r>
      <w:r w:rsidRPr="00803E4C">
        <w:rPr>
          <w:rFonts w:ascii="Times New Roman" w:eastAsia="Times New Roman" w:hAnsi="Times New Roman" w:cs="Times New Roman"/>
          <w:color w:val="000000"/>
          <w:sz w:val="24"/>
          <w:szCs w:val="24"/>
          <w:lang w:eastAsia="ar-SA"/>
        </w:rPr>
        <w:t>и</w:t>
      </w:r>
      <w:r w:rsidRPr="00803E4C">
        <w:rPr>
          <w:rFonts w:ascii="Times New Roman" w:eastAsia="Times New Roman" w:hAnsi="Times New Roman" w:cs="Times New Roman"/>
          <w:b/>
          <w:i/>
          <w:color w:val="000000"/>
          <w:sz w:val="24"/>
          <w:szCs w:val="24"/>
          <w:lang w:eastAsia="ar-SA"/>
        </w:rPr>
        <w:t> </w:t>
      </w:r>
      <w:r w:rsidRPr="00803E4C">
        <w:rPr>
          <w:rFonts w:ascii="Times New Roman" w:eastAsia="Times New Roman" w:hAnsi="Times New Roman" w:cs="Times New Roman"/>
          <w:bCs/>
          <w:iCs/>
          <w:color w:val="000000"/>
          <w:sz w:val="24"/>
          <w:szCs w:val="24"/>
          <w:lang w:eastAsia="ar-SA"/>
        </w:rPr>
        <w:t xml:space="preserve">взаимодействии </w:t>
      </w:r>
      <w:r w:rsidRPr="00803E4C">
        <w:rPr>
          <w:rFonts w:ascii="Times New Roman" w:eastAsia="Times New Roman" w:hAnsi="Times New Roman" w:cs="Times New Roman"/>
          <w:color w:val="000000"/>
          <w:sz w:val="24"/>
          <w:szCs w:val="24"/>
          <w:lang w:eastAsia="ar-SA"/>
        </w:rPr>
        <w:t>при</w:t>
      </w:r>
      <w:r w:rsidRPr="00803E4C">
        <w:rPr>
          <w:rFonts w:ascii="Times New Roman" w:eastAsia="Times New Roman" w:hAnsi="Times New Roman" w:cs="Times New Roman"/>
          <w:sz w:val="24"/>
          <w:szCs w:val="24"/>
          <w:lang w:eastAsia="ar-SA"/>
        </w:rPr>
        <w:t xml:space="preserve"> условии открытости детского сада.</w:t>
      </w:r>
    </w:p>
    <w:p w:rsidR="00803E4C" w:rsidRPr="00803E4C" w:rsidRDefault="00803E4C" w:rsidP="00803E4C">
      <w:pPr>
        <w:widowControl w:val="0"/>
        <w:suppressAutoHyphens/>
        <w:spacing w:after="0" w:line="240" w:lineRule="auto"/>
        <w:ind w:firstLine="360"/>
        <w:rPr>
          <w:rFonts w:ascii="Times New Roman" w:eastAsia="Times New Roman" w:hAnsi="Times New Roman" w:cs="Times New Roman"/>
          <w:b/>
          <w:sz w:val="24"/>
          <w:szCs w:val="24"/>
          <w:lang w:bidi="en-US"/>
        </w:rPr>
      </w:pPr>
      <w:r w:rsidRPr="00803E4C">
        <w:rPr>
          <w:rFonts w:ascii="Times New Roman" w:eastAsia="Times New Roman" w:hAnsi="Times New Roman" w:cs="Times New Roman"/>
          <w:b/>
          <w:sz w:val="24"/>
          <w:szCs w:val="24"/>
          <w:lang w:bidi="en-US"/>
        </w:rPr>
        <w:t>Основные направления и формы взаимодействия с семьей</w:t>
      </w:r>
    </w:p>
    <w:tbl>
      <w:tblPr>
        <w:tblW w:w="0" w:type="auto"/>
        <w:tblInd w:w="-5" w:type="dxa"/>
        <w:tblLayout w:type="fixed"/>
        <w:tblLook w:val="04A0" w:firstRow="1" w:lastRow="0" w:firstColumn="1" w:lastColumn="0" w:noHBand="0" w:noVBand="1"/>
      </w:tblPr>
      <w:tblGrid>
        <w:gridCol w:w="3936"/>
        <w:gridCol w:w="5538"/>
      </w:tblGrid>
      <w:tr w:rsidR="00803E4C" w:rsidRPr="00803E4C" w:rsidTr="00803E4C">
        <w:tc>
          <w:tcPr>
            <w:tcW w:w="3936" w:type="dxa"/>
            <w:tcBorders>
              <w:top w:val="single" w:sz="4" w:space="0" w:color="000000"/>
              <w:left w:val="single" w:sz="4" w:space="0" w:color="000000"/>
              <w:bottom w:val="single" w:sz="4" w:space="0" w:color="000000"/>
              <w:right w:val="nil"/>
            </w:tcBorders>
            <w:vAlign w:val="center"/>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i/>
                <w:sz w:val="24"/>
                <w:szCs w:val="24"/>
                <w:lang w:val="en-US" w:bidi="en-US"/>
              </w:rPr>
            </w:pPr>
            <w:proofErr w:type="spellStart"/>
            <w:r w:rsidRPr="00803E4C">
              <w:rPr>
                <w:rFonts w:ascii="Times New Roman" w:eastAsia="Times New Roman" w:hAnsi="Times New Roman" w:cs="Times New Roman"/>
                <w:i/>
                <w:sz w:val="24"/>
                <w:szCs w:val="24"/>
                <w:lang w:val="en-US" w:bidi="en-US"/>
              </w:rPr>
              <w:t>Направления</w:t>
            </w:r>
            <w:proofErr w:type="spellEnd"/>
            <w:r w:rsidRPr="00803E4C">
              <w:rPr>
                <w:rFonts w:ascii="Times New Roman" w:eastAsia="Times New Roman" w:hAnsi="Times New Roman" w:cs="Times New Roman"/>
                <w:i/>
                <w:sz w:val="24"/>
                <w:szCs w:val="24"/>
                <w:lang w:val="en-US" w:bidi="en-US"/>
              </w:rPr>
              <w:t xml:space="preserve"> </w:t>
            </w:r>
            <w:proofErr w:type="spellStart"/>
            <w:r w:rsidRPr="00803E4C">
              <w:rPr>
                <w:rFonts w:ascii="Times New Roman" w:eastAsia="Times New Roman" w:hAnsi="Times New Roman" w:cs="Times New Roman"/>
                <w:i/>
                <w:sz w:val="24"/>
                <w:szCs w:val="24"/>
                <w:lang w:val="en-US" w:bidi="en-US"/>
              </w:rPr>
              <w:t>работы</w:t>
            </w:r>
            <w:proofErr w:type="spellEnd"/>
          </w:p>
        </w:tc>
        <w:tc>
          <w:tcPr>
            <w:tcW w:w="5538" w:type="dxa"/>
            <w:tcBorders>
              <w:top w:val="single" w:sz="4" w:space="0" w:color="000000"/>
              <w:left w:val="single" w:sz="4" w:space="0" w:color="000000"/>
              <w:bottom w:val="single" w:sz="4" w:space="0" w:color="000000"/>
              <w:right w:val="single" w:sz="4" w:space="0" w:color="000000"/>
            </w:tcBorders>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i/>
                <w:sz w:val="24"/>
                <w:szCs w:val="24"/>
                <w:lang w:val="en-US" w:bidi="en-US"/>
              </w:rPr>
            </w:pPr>
            <w:proofErr w:type="spellStart"/>
            <w:r w:rsidRPr="00803E4C">
              <w:rPr>
                <w:rFonts w:ascii="Times New Roman" w:eastAsia="Times New Roman" w:hAnsi="Times New Roman" w:cs="Times New Roman"/>
                <w:i/>
                <w:sz w:val="24"/>
                <w:szCs w:val="24"/>
                <w:lang w:val="en-US" w:bidi="en-US"/>
              </w:rPr>
              <w:t>Формы</w:t>
            </w:r>
            <w:proofErr w:type="spellEnd"/>
            <w:r w:rsidRPr="00803E4C">
              <w:rPr>
                <w:rFonts w:ascii="Times New Roman" w:eastAsia="Times New Roman" w:hAnsi="Times New Roman" w:cs="Times New Roman"/>
                <w:i/>
                <w:sz w:val="24"/>
                <w:szCs w:val="24"/>
                <w:lang w:val="en-US" w:bidi="en-US"/>
              </w:rPr>
              <w:t xml:space="preserve"> </w:t>
            </w:r>
            <w:proofErr w:type="spellStart"/>
            <w:r w:rsidRPr="00803E4C">
              <w:rPr>
                <w:rFonts w:ascii="Times New Roman" w:eastAsia="Times New Roman" w:hAnsi="Times New Roman" w:cs="Times New Roman"/>
                <w:i/>
                <w:sz w:val="24"/>
                <w:szCs w:val="24"/>
                <w:lang w:val="en-US" w:bidi="en-US"/>
              </w:rPr>
              <w:t>взаимодействия</w:t>
            </w:r>
            <w:proofErr w:type="spellEnd"/>
          </w:p>
        </w:tc>
      </w:tr>
      <w:tr w:rsidR="00803E4C" w:rsidRPr="00803E4C" w:rsidTr="00803E4C">
        <w:tc>
          <w:tcPr>
            <w:tcW w:w="3936" w:type="dxa"/>
            <w:tcBorders>
              <w:top w:val="single" w:sz="4" w:space="0" w:color="000000"/>
              <w:left w:val="single" w:sz="4" w:space="0" w:color="000000"/>
              <w:bottom w:val="single" w:sz="4" w:space="0" w:color="000000"/>
              <w:right w:val="nil"/>
            </w:tcBorders>
            <w:vAlign w:val="center"/>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sz w:val="24"/>
                <w:szCs w:val="24"/>
                <w:lang w:val="en-US" w:bidi="en-US"/>
              </w:rPr>
            </w:pPr>
            <w:proofErr w:type="spellStart"/>
            <w:r w:rsidRPr="00803E4C">
              <w:rPr>
                <w:rFonts w:ascii="Times New Roman" w:eastAsia="Times New Roman" w:hAnsi="Times New Roman" w:cs="Times New Roman"/>
                <w:sz w:val="24"/>
                <w:szCs w:val="24"/>
                <w:lang w:val="en-US" w:bidi="en-US"/>
              </w:rPr>
              <w:t>Знакомство</w:t>
            </w:r>
            <w:proofErr w:type="spellEnd"/>
            <w:r w:rsidRPr="00803E4C">
              <w:rPr>
                <w:rFonts w:ascii="Times New Roman" w:eastAsia="Times New Roman" w:hAnsi="Times New Roman" w:cs="Times New Roman"/>
                <w:sz w:val="24"/>
                <w:szCs w:val="24"/>
                <w:lang w:val="en-US" w:bidi="en-US"/>
              </w:rPr>
              <w:t xml:space="preserve"> с </w:t>
            </w:r>
            <w:proofErr w:type="spellStart"/>
            <w:r w:rsidRPr="00803E4C">
              <w:rPr>
                <w:rFonts w:ascii="Times New Roman" w:eastAsia="Times New Roman" w:hAnsi="Times New Roman" w:cs="Times New Roman"/>
                <w:sz w:val="24"/>
                <w:szCs w:val="24"/>
                <w:lang w:val="en-US" w:bidi="en-US"/>
              </w:rPr>
              <w:t>семьей</w:t>
            </w:r>
            <w:proofErr w:type="spellEnd"/>
          </w:p>
        </w:tc>
        <w:tc>
          <w:tcPr>
            <w:tcW w:w="5538" w:type="dxa"/>
            <w:tcBorders>
              <w:top w:val="single" w:sz="4" w:space="0" w:color="000000"/>
              <w:left w:val="single" w:sz="4" w:space="0" w:color="000000"/>
              <w:bottom w:val="single" w:sz="4" w:space="0" w:color="000000"/>
              <w:right w:val="single" w:sz="4" w:space="0" w:color="000000"/>
            </w:tcBorders>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Встречи-знакомства. Посещение семьи. Анкетирование родителей</w:t>
            </w:r>
          </w:p>
        </w:tc>
      </w:tr>
      <w:tr w:rsidR="00803E4C" w:rsidRPr="00803E4C" w:rsidTr="00803E4C">
        <w:tc>
          <w:tcPr>
            <w:tcW w:w="3936" w:type="dxa"/>
            <w:tcBorders>
              <w:top w:val="single" w:sz="4" w:space="0" w:color="000000"/>
              <w:left w:val="single" w:sz="4" w:space="0" w:color="000000"/>
              <w:bottom w:val="single" w:sz="4" w:space="0" w:color="000000"/>
              <w:right w:val="nil"/>
            </w:tcBorders>
            <w:vAlign w:val="center"/>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Информирование родителей</w:t>
            </w:r>
          </w:p>
          <w:p w:rsidR="00803E4C" w:rsidRPr="00803E4C" w:rsidRDefault="00803E4C" w:rsidP="00803E4C">
            <w:pPr>
              <w:widowControl w:val="0"/>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(законных представителей)</w:t>
            </w:r>
          </w:p>
          <w:p w:rsidR="00803E4C" w:rsidRPr="00803E4C" w:rsidRDefault="00803E4C" w:rsidP="00803E4C">
            <w:pPr>
              <w:widowControl w:val="0"/>
              <w:suppressAutoHyphens/>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о ходе образовательного</w:t>
            </w:r>
          </w:p>
          <w:p w:rsidR="00803E4C" w:rsidRPr="00803E4C" w:rsidRDefault="00803E4C" w:rsidP="00803E4C">
            <w:pPr>
              <w:widowControl w:val="0"/>
              <w:suppressAutoHyphens/>
              <w:spacing w:after="0" w:line="240" w:lineRule="auto"/>
              <w:ind w:firstLine="360"/>
              <w:rPr>
                <w:rFonts w:ascii="Times New Roman" w:eastAsia="Times New Roman" w:hAnsi="Times New Roman" w:cs="Times New Roman"/>
                <w:sz w:val="24"/>
                <w:szCs w:val="24"/>
                <w:lang w:val="en-US" w:bidi="en-US"/>
              </w:rPr>
            </w:pPr>
            <w:proofErr w:type="spellStart"/>
            <w:r w:rsidRPr="00803E4C">
              <w:rPr>
                <w:rFonts w:ascii="Times New Roman" w:eastAsia="Times New Roman" w:hAnsi="Times New Roman" w:cs="Times New Roman"/>
                <w:sz w:val="24"/>
                <w:szCs w:val="24"/>
                <w:lang w:val="en-US" w:bidi="en-US"/>
              </w:rPr>
              <w:t>процесса</w:t>
            </w:r>
            <w:proofErr w:type="spellEnd"/>
          </w:p>
        </w:tc>
        <w:tc>
          <w:tcPr>
            <w:tcW w:w="5538" w:type="dxa"/>
            <w:tcBorders>
              <w:top w:val="single" w:sz="4" w:space="0" w:color="000000"/>
              <w:left w:val="single" w:sz="4" w:space="0" w:color="000000"/>
              <w:bottom w:val="single" w:sz="4" w:space="0" w:color="000000"/>
              <w:right w:val="single" w:sz="4" w:space="0" w:color="000000"/>
            </w:tcBorders>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Оформление стендов. Организация выставок детского творчества. Создание памяток. Размещение информации на сайте детского сада. Переписка по электронной почте. Дни открытых дверей. Консультации (индивидуальные, групповые). Родительские собрания. Реклама книг, статей из газет, журналов или сайтов по проблемам семейного воспитания (выставляется на 3-5 дней).</w:t>
            </w:r>
          </w:p>
        </w:tc>
      </w:tr>
      <w:tr w:rsidR="00803E4C" w:rsidRPr="00803E4C" w:rsidTr="00803E4C">
        <w:tc>
          <w:tcPr>
            <w:tcW w:w="3936" w:type="dxa"/>
            <w:tcBorders>
              <w:top w:val="single" w:sz="4" w:space="0" w:color="000000"/>
              <w:left w:val="single" w:sz="4" w:space="0" w:color="000000"/>
              <w:bottom w:val="single" w:sz="4" w:space="0" w:color="000000"/>
              <w:right w:val="nil"/>
            </w:tcBorders>
            <w:vAlign w:val="center"/>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sz w:val="24"/>
                <w:szCs w:val="24"/>
                <w:lang w:val="en-US" w:bidi="en-US"/>
              </w:rPr>
            </w:pPr>
            <w:proofErr w:type="spellStart"/>
            <w:r w:rsidRPr="00803E4C">
              <w:rPr>
                <w:rFonts w:ascii="Times New Roman" w:eastAsia="Times New Roman" w:hAnsi="Times New Roman" w:cs="Times New Roman"/>
                <w:sz w:val="24"/>
                <w:szCs w:val="24"/>
                <w:lang w:val="en-US" w:bidi="en-US"/>
              </w:rPr>
              <w:t>Педагогическое</w:t>
            </w:r>
            <w:proofErr w:type="spellEnd"/>
            <w:r w:rsidRPr="00803E4C">
              <w:rPr>
                <w:rFonts w:ascii="Times New Roman" w:eastAsia="Times New Roman" w:hAnsi="Times New Roman" w:cs="Times New Roman"/>
                <w:sz w:val="24"/>
                <w:szCs w:val="24"/>
                <w:lang w:val="en-US" w:bidi="en-US"/>
              </w:rPr>
              <w:t xml:space="preserve"> </w:t>
            </w:r>
            <w:proofErr w:type="spellStart"/>
            <w:r w:rsidRPr="00803E4C">
              <w:rPr>
                <w:rFonts w:ascii="Times New Roman" w:eastAsia="Times New Roman" w:hAnsi="Times New Roman" w:cs="Times New Roman"/>
                <w:sz w:val="24"/>
                <w:szCs w:val="24"/>
                <w:lang w:val="en-US" w:bidi="en-US"/>
              </w:rPr>
              <w:t>просвещение</w:t>
            </w:r>
            <w:proofErr w:type="spellEnd"/>
          </w:p>
          <w:p w:rsidR="00803E4C" w:rsidRPr="00803E4C" w:rsidRDefault="00803E4C" w:rsidP="00803E4C">
            <w:pPr>
              <w:widowControl w:val="0"/>
              <w:suppressAutoHyphens/>
              <w:spacing w:after="0" w:line="240" w:lineRule="auto"/>
              <w:ind w:firstLine="360"/>
              <w:rPr>
                <w:rFonts w:ascii="Times New Roman" w:eastAsia="Times New Roman" w:hAnsi="Times New Roman" w:cs="Times New Roman"/>
                <w:sz w:val="24"/>
                <w:szCs w:val="24"/>
                <w:lang w:val="en-US" w:bidi="en-US"/>
              </w:rPr>
            </w:pPr>
            <w:proofErr w:type="spellStart"/>
            <w:r w:rsidRPr="00803E4C">
              <w:rPr>
                <w:rFonts w:ascii="Times New Roman" w:eastAsia="Times New Roman" w:hAnsi="Times New Roman" w:cs="Times New Roman"/>
                <w:sz w:val="24"/>
                <w:szCs w:val="24"/>
                <w:lang w:val="en-US" w:bidi="en-US"/>
              </w:rPr>
              <w:t>родителей</w:t>
            </w:r>
            <w:proofErr w:type="spellEnd"/>
          </w:p>
        </w:tc>
        <w:tc>
          <w:tcPr>
            <w:tcW w:w="5538" w:type="dxa"/>
            <w:tcBorders>
              <w:top w:val="single" w:sz="4" w:space="0" w:color="000000"/>
              <w:left w:val="single" w:sz="4" w:space="0" w:color="000000"/>
              <w:bottom w:val="single" w:sz="4" w:space="0" w:color="000000"/>
              <w:right w:val="single" w:sz="4" w:space="0" w:color="000000"/>
            </w:tcBorders>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sz w:val="24"/>
                <w:szCs w:val="24"/>
                <w:lang w:val="en-US" w:bidi="en-US"/>
              </w:rPr>
            </w:pPr>
            <w:r w:rsidRPr="00803E4C">
              <w:rPr>
                <w:rFonts w:ascii="Times New Roman" w:eastAsia="Times New Roman" w:hAnsi="Times New Roman" w:cs="Times New Roman"/>
                <w:sz w:val="24"/>
                <w:szCs w:val="24"/>
                <w:lang w:bidi="en-US"/>
              </w:rPr>
              <w:t xml:space="preserve">Организация «школы для родителей» (лекции, семинары, семинары-практикумы). Вечера вопросов и ответов. Заседания «круглого стола». Мастер-классы. Тренинги. </w:t>
            </w:r>
            <w:proofErr w:type="spellStart"/>
            <w:r w:rsidRPr="00803E4C">
              <w:rPr>
                <w:rFonts w:ascii="Times New Roman" w:eastAsia="Times New Roman" w:hAnsi="Times New Roman" w:cs="Times New Roman"/>
                <w:sz w:val="24"/>
                <w:szCs w:val="24"/>
                <w:lang w:val="en-US" w:bidi="en-US"/>
              </w:rPr>
              <w:t>Создание</w:t>
            </w:r>
            <w:proofErr w:type="spellEnd"/>
            <w:r w:rsidRPr="00803E4C">
              <w:rPr>
                <w:rFonts w:ascii="Times New Roman" w:eastAsia="Times New Roman" w:hAnsi="Times New Roman" w:cs="Times New Roman"/>
                <w:sz w:val="24"/>
                <w:szCs w:val="24"/>
                <w:lang w:val="en-US" w:bidi="en-US"/>
              </w:rPr>
              <w:t xml:space="preserve"> </w:t>
            </w:r>
            <w:proofErr w:type="spellStart"/>
            <w:r w:rsidRPr="00803E4C">
              <w:rPr>
                <w:rFonts w:ascii="Times New Roman" w:eastAsia="Times New Roman" w:hAnsi="Times New Roman" w:cs="Times New Roman"/>
                <w:sz w:val="24"/>
                <w:szCs w:val="24"/>
                <w:lang w:val="en-US" w:bidi="en-US"/>
              </w:rPr>
              <w:t>библиотеки</w:t>
            </w:r>
            <w:proofErr w:type="spellEnd"/>
            <w:r w:rsidRPr="00803E4C">
              <w:rPr>
                <w:rFonts w:ascii="Times New Roman" w:eastAsia="Times New Roman" w:hAnsi="Times New Roman" w:cs="Times New Roman"/>
                <w:sz w:val="24"/>
                <w:szCs w:val="24"/>
                <w:lang w:val="en-US" w:bidi="en-US"/>
              </w:rPr>
              <w:t xml:space="preserve">, </w:t>
            </w:r>
            <w:proofErr w:type="spellStart"/>
            <w:r w:rsidRPr="00803E4C">
              <w:rPr>
                <w:rFonts w:ascii="Times New Roman" w:eastAsia="Times New Roman" w:hAnsi="Times New Roman" w:cs="Times New Roman"/>
                <w:sz w:val="24"/>
                <w:szCs w:val="24"/>
                <w:lang w:val="en-US" w:bidi="en-US"/>
              </w:rPr>
              <w:t>медиатеки</w:t>
            </w:r>
            <w:proofErr w:type="spellEnd"/>
            <w:r w:rsidRPr="00803E4C">
              <w:rPr>
                <w:rFonts w:ascii="Times New Roman" w:eastAsia="Times New Roman" w:hAnsi="Times New Roman" w:cs="Times New Roman"/>
                <w:sz w:val="24"/>
                <w:szCs w:val="24"/>
                <w:lang w:val="en-US" w:bidi="en-US"/>
              </w:rPr>
              <w:t>.</w:t>
            </w:r>
          </w:p>
        </w:tc>
      </w:tr>
      <w:tr w:rsidR="00803E4C" w:rsidRPr="00803E4C" w:rsidTr="00803E4C">
        <w:tc>
          <w:tcPr>
            <w:tcW w:w="3936" w:type="dxa"/>
            <w:tcBorders>
              <w:top w:val="single" w:sz="4" w:space="0" w:color="000000"/>
              <w:left w:val="single" w:sz="4" w:space="0" w:color="000000"/>
              <w:bottom w:val="single" w:sz="4" w:space="0" w:color="000000"/>
              <w:right w:val="nil"/>
            </w:tcBorders>
            <w:vAlign w:val="center"/>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sz w:val="24"/>
                <w:szCs w:val="24"/>
                <w:lang w:val="en-US" w:bidi="en-US"/>
              </w:rPr>
            </w:pPr>
            <w:proofErr w:type="spellStart"/>
            <w:r w:rsidRPr="00803E4C">
              <w:rPr>
                <w:rFonts w:ascii="Times New Roman" w:eastAsia="Times New Roman" w:hAnsi="Times New Roman" w:cs="Times New Roman"/>
                <w:sz w:val="24"/>
                <w:szCs w:val="24"/>
                <w:lang w:val="en-US" w:bidi="en-US"/>
              </w:rPr>
              <w:t>Совместная</w:t>
            </w:r>
            <w:proofErr w:type="spellEnd"/>
          </w:p>
          <w:p w:rsidR="00803E4C" w:rsidRPr="00803E4C" w:rsidRDefault="00803E4C" w:rsidP="00803E4C">
            <w:pPr>
              <w:widowControl w:val="0"/>
              <w:suppressAutoHyphens/>
              <w:spacing w:after="0" w:line="240" w:lineRule="auto"/>
              <w:ind w:firstLine="360"/>
              <w:rPr>
                <w:rFonts w:ascii="Times New Roman" w:eastAsia="Times New Roman" w:hAnsi="Times New Roman" w:cs="Times New Roman"/>
                <w:sz w:val="24"/>
                <w:szCs w:val="24"/>
                <w:lang w:val="en-US" w:bidi="en-US"/>
              </w:rPr>
            </w:pPr>
            <w:proofErr w:type="spellStart"/>
            <w:r w:rsidRPr="00803E4C">
              <w:rPr>
                <w:rFonts w:ascii="Times New Roman" w:eastAsia="Times New Roman" w:hAnsi="Times New Roman" w:cs="Times New Roman"/>
                <w:sz w:val="24"/>
                <w:szCs w:val="24"/>
                <w:lang w:val="en-US" w:bidi="en-US"/>
              </w:rPr>
              <w:t>деятельность</w:t>
            </w:r>
            <w:proofErr w:type="spellEnd"/>
          </w:p>
        </w:tc>
        <w:tc>
          <w:tcPr>
            <w:tcW w:w="5538" w:type="dxa"/>
            <w:tcBorders>
              <w:top w:val="single" w:sz="4" w:space="0" w:color="000000"/>
              <w:left w:val="single" w:sz="4" w:space="0" w:color="000000"/>
              <w:bottom w:val="single" w:sz="4" w:space="0" w:color="000000"/>
              <w:right w:val="single" w:sz="4" w:space="0" w:color="000000"/>
            </w:tcBorders>
            <w:hideMark/>
          </w:tcPr>
          <w:p w:rsidR="00803E4C" w:rsidRPr="00803E4C" w:rsidRDefault="00803E4C" w:rsidP="00803E4C">
            <w:pPr>
              <w:widowControl w:val="0"/>
              <w:suppressAutoHyphens/>
              <w:snapToGrid w:val="0"/>
              <w:spacing w:after="0" w:line="240" w:lineRule="auto"/>
              <w:ind w:firstLine="360"/>
              <w:rPr>
                <w:rFonts w:ascii="Times New Roman" w:eastAsia="Times New Roman" w:hAnsi="Times New Roman" w:cs="Times New Roman"/>
                <w:sz w:val="24"/>
                <w:szCs w:val="24"/>
                <w:lang w:bidi="en-US"/>
              </w:rPr>
            </w:pPr>
            <w:r w:rsidRPr="00803E4C">
              <w:rPr>
                <w:rFonts w:ascii="Times New Roman" w:eastAsia="Times New Roman" w:hAnsi="Times New Roman" w:cs="Times New Roman"/>
                <w:sz w:val="24"/>
                <w:szCs w:val="24"/>
                <w:lang w:bidi="en-US"/>
              </w:rPr>
              <w:t>Организация гостиных, праздников. Конкурсы. Участие в исследовательской и проектной деятельности.</w:t>
            </w:r>
          </w:p>
        </w:tc>
      </w:tr>
    </w:tbl>
    <w:p w:rsidR="00803E4C" w:rsidRPr="00803E4C" w:rsidRDefault="00803E4C" w:rsidP="00803E4C">
      <w:pPr>
        <w:suppressAutoHyphens/>
        <w:spacing w:after="0" w:line="240" w:lineRule="auto"/>
        <w:rPr>
          <w:rFonts w:ascii="Times New Roman" w:eastAsia="Times New Roman" w:hAnsi="Times New Roman" w:cs="Times New Roman"/>
          <w:sz w:val="24"/>
          <w:szCs w:val="24"/>
          <w:lang w:bidi="en-US"/>
        </w:rPr>
      </w:pP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p>
    <w:p w:rsidR="00803E4C" w:rsidRPr="00803E4C" w:rsidRDefault="00803E4C" w:rsidP="00803E4C">
      <w:pPr>
        <w:suppressAutoHyphens/>
        <w:spacing w:before="280" w:after="280" w:line="240" w:lineRule="auto"/>
        <w:ind w:firstLine="360"/>
        <w:rPr>
          <w:rFonts w:ascii="Times New Roman" w:eastAsia="Times New Roman" w:hAnsi="Times New Roman" w:cs="Times New Roman"/>
          <w:sz w:val="24"/>
          <w:szCs w:val="24"/>
          <w:lang w:bidi="en-US"/>
        </w:rPr>
      </w:pPr>
    </w:p>
    <w:p w:rsidR="00803E4C" w:rsidRPr="00803E4C" w:rsidRDefault="00803E4C" w:rsidP="00151005">
      <w:pPr>
        <w:suppressAutoHyphens/>
        <w:spacing w:before="280" w:after="280" w:line="240" w:lineRule="auto"/>
        <w:rPr>
          <w:rFonts w:ascii="Times New Roman" w:eastAsia="Times New Roman" w:hAnsi="Times New Roman" w:cs="Times New Roman"/>
          <w:sz w:val="24"/>
          <w:szCs w:val="24"/>
          <w:lang w:bidi="en-US"/>
        </w:rPr>
      </w:pPr>
      <w:bookmarkStart w:id="0" w:name="_GoBack"/>
      <w:bookmarkEnd w:id="0"/>
    </w:p>
    <w:sectPr w:rsidR="00803E4C" w:rsidRPr="00803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0"/>
        </w:tabs>
        <w:ind w:left="72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auto"/>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b/>
        <w:sz w:val="28"/>
      </w:rPr>
    </w:lvl>
  </w:abstractNum>
  <w:abstractNum w:abstractNumId="5">
    <w:nsid w:val="00000008"/>
    <w:multiLevelType w:val="singleLevel"/>
    <w:tmpl w:val="00000008"/>
    <w:name w:val="WW8Num8"/>
    <w:lvl w:ilvl="0">
      <w:start w:val="1"/>
      <w:numFmt w:val="bullet"/>
      <w:lvlText w:val=""/>
      <w:lvlJc w:val="left"/>
      <w:pPr>
        <w:tabs>
          <w:tab w:val="num" w:pos="0"/>
        </w:tabs>
        <w:ind w:left="1428" w:hanging="360"/>
      </w:pPr>
      <w:rPr>
        <w:rFonts w:ascii="Symbol" w:hAnsi="Symbol"/>
        <w:b/>
        <w:sz w:val="28"/>
      </w:r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9D"/>
    <w:rsid w:val="00151005"/>
    <w:rsid w:val="00336D9D"/>
    <w:rsid w:val="00464164"/>
    <w:rsid w:val="005974F7"/>
    <w:rsid w:val="005B7CF6"/>
    <w:rsid w:val="00803E4C"/>
    <w:rsid w:val="00B8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2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0315">
      <w:bodyDiv w:val="1"/>
      <w:marLeft w:val="0"/>
      <w:marRight w:val="0"/>
      <w:marTop w:val="0"/>
      <w:marBottom w:val="0"/>
      <w:divBdr>
        <w:top w:val="none" w:sz="0" w:space="0" w:color="auto"/>
        <w:left w:val="none" w:sz="0" w:space="0" w:color="auto"/>
        <w:bottom w:val="none" w:sz="0" w:space="0" w:color="auto"/>
        <w:right w:val="none" w:sz="0" w:space="0" w:color="auto"/>
      </w:divBdr>
    </w:div>
    <w:div w:id="13258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9</cp:revision>
  <dcterms:created xsi:type="dcterms:W3CDTF">2018-03-20T11:40:00Z</dcterms:created>
  <dcterms:modified xsi:type="dcterms:W3CDTF">2018-03-20T12:13:00Z</dcterms:modified>
</cp:coreProperties>
</file>